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687" w:rsidRPr="00D33687" w:rsidRDefault="00D33687" w:rsidP="00D33687">
      <w:pPr>
        <w:widowControl/>
        <w:shd w:val="clear" w:color="auto" w:fill="FFFFFF"/>
        <w:spacing w:before="100" w:beforeAutospacing="1" w:after="100" w:afterAutospacing="1"/>
        <w:jc w:val="center"/>
        <w:rPr>
          <w:rFonts w:ascii="宋体" w:eastAsia="宋体" w:hAnsi="宋体" w:cs="宋体"/>
          <w:color w:val="000000"/>
          <w:kern w:val="0"/>
          <w:szCs w:val="21"/>
        </w:rPr>
      </w:pPr>
      <w:r w:rsidRPr="00D33687">
        <w:rPr>
          <w:rFonts w:ascii="黑体" w:eastAsia="黑体" w:hAnsi="黑体" w:cs="宋体" w:hint="eastAsia"/>
          <w:b/>
          <w:bCs/>
          <w:color w:val="444444"/>
          <w:kern w:val="0"/>
          <w:sz w:val="32"/>
          <w:szCs w:val="32"/>
        </w:rPr>
        <w:t>提名湖南省科技进步奖项目公示</w:t>
      </w:r>
    </w:p>
    <w:p w:rsidR="00D33687" w:rsidRPr="00D33687" w:rsidRDefault="000A1996" w:rsidP="00FA214E">
      <w:pPr>
        <w:widowControl/>
        <w:shd w:val="clear" w:color="auto" w:fill="FFFFFF"/>
        <w:spacing w:before="100" w:beforeAutospacing="1" w:after="100" w:afterAutospacing="1"/>
        <w:jc w:val="left"/>
        <w:rPr>
          <w:rFonts w:ascii="宋体" w:eastAsia="宋体" w:hAnsi="宋体" w:cs="宋体"/>
          <w:color w:val="000000"/>
          <w:kern w:val="0"/>
          <w:szCs w:val="21"/>
        </w:rPr>
      </w:pPr>
      <w:r>
        <w:rPr>
          <w:rFonts w:ascii="宋体" w:eastAsia="宋体" w:hAnsi="宋体" w:cs="宋体" w:hint="eastAsia"/>
          <w:b/>
          <w:bCs/>
          <w:color w:val="444444"/>
          <w:kern w:val="0"/>
          <w:sz w:val="24"/>
          <w:szCs w:val="24"/>
        </w:rPr>
        <w:t>  </w:t>
      </w:r>
      <w:r w:rsidR="00D33687" w:rsidRPr="00D33687">
        <w:rPr>
          <w:rFonts w:ascii="宋体" w:eastAsia="宋体" w:hAnsi="宋体" w:cs="宋体" w:hint="eastAsia"/>
          <w:b/>
          <w:bCs/>
          <w:color w:val="444444"/>
          <w:kern w:val="0"/>
          <w:sz w:val="24"/>
          <w:szCs w:val="24"/>
        </w:rPr>
        <w:t>公示时间为20</w:t>
      </w:r>
      <w:r w:rsidR="00D33687">
        <w:rPr>
          <w:rFonts w:ascii="宋体" w:eastAsia="宋体" w:hAnsi="宋体" w:cs="宋体" w:hint="eastAsia"/>
          <w:b/>
          <w:bCs/>
          <w:color w:val="444444"/>
          <w:kern w:val="0"/>
          <w:sz w:val="24"/>
          <w:szCs w:val="24"/>
        </w:rPr>
        <w:t>20</w:t>
      </w:r>
      <w:r w:rsidR="00D33687" w:rsidRPr="00D33687">
        <w:rPr>
          <w:rFonts w:ascii="宋体" w:eastAsia="宋体" w:hAnsi="宋体" w:cs="宋体" w:hint="eastAsia"/>
          <w:b/>
          <w:bCs/>
          <w:color w:val="444444"/>
          <w:kern w:val="0"/>
          <w:sz w:val="24"/>
          <w:szCs w:val="24"/>
        </w:rPr>
        <w:t>年</w:t>
      </w:r>
      <w:r w:rsidR="00D33687">
        <w:rPr>
          <w:rFonts w:ascii="宋体" w:eastAsia="宋体" w:hAnsi="宋体" w:cs="宋体" w:hint="eastAsia"/>
          <w:b/>
          <w:bCs/>
          <w:color w:val="444444"/>
          <w:kern w:val="0"/>
          <w:sz w:val="24"/>
          <w:szCs w:val="24"/>
        </w:rPr>
        <w:t>6</w:t>
      </w:r>
      <w:r w:rsidR="00D33687" w:rsidRPr="00D33687">
        <w:rPr>
          <w:rFonts w:ascii="宋体" w:eastAsia="宋体" w:hAnsi="宋体" w:cs="宋体" w:hint="eastAsia"/>
          <w:b/>
          <w:bCs/>
          <w:color w:val="444444"/>
          <w:kern w:val="0"/>
          <w:sz w:val="24"/>
          <w:szCs w:val="24"/>
        </w:rPr>
        <w:t>月</w:t>
      </w:r>
      <w:r w:rsidR="00D33687">
        <w:rPr>
          <w:rFonts w:ascii="宋体" w:eastAsia="宋体" w:hAnsi="宋体" w:cs="宋体" w:hint="eastAsia"/>
          <w:b/>
          <w:bCs/>
          <w:color w:val="444444"/>
          <w:kern w:val="0"/>
          <w:sz w:val="24"/>
          <w:szCs w:val="24"/>
        </w:rPr>
        <w:t>3</w:t>
      </w:r>
      <w:r w:rsidR="00D33687" w:rsidRPr="00D33687">
        <w:rPr>
          <w:rFonts w:ascii="宋体" w:eastAsia="宋体" w:hAnsi="宋体" w:cs="宋体" w:hint="eastAsia"/>
          <w:b/>
          <w:bCs/>
          <w:color w:val="444444"/>
          <w:kern w:val="0"/>
          <w:sz w:val="24"/>
          <w:szCs w:val="24"/>
        </w:rPr>
        <w:t>日至20</w:t>
      </w:r>
      <w:r w:rsidR="00D33687">
        <w:rPr>
          <w:rFonts w:ascii="宋体" w:eastAsia="宋体" w:hAnsi="宋体" w:cs="宋体" w:hint="eastAsia"/>
          <w:b/>
          <w:bCs/>
          <w:color w:val="444444"/>
          <w:kern w:val="0"/>
          <w:sz w:val="24"/>
          <w:szCs w:val="24"/>
        </w:rPr>
        <w:t>20</w:t>
      </w:r>
      <w:r w:rsidR="00D33687" w:rsidRPr="00D33687">
        <w:rPr>
          <w:rFonts w:ascii="宋体" w:eastAsia="宋体" w:hAnsi="宋体" w:cs="宋体" w:hint="eastAsia"/>
          <w:b/>
          <w:bCs/>
          <w:color w:val="444444"/>
          <w:kern w:val="0"/>
          <w:sz w:val="24"/>
          <w:szCs w:val="24"/>
        </w:rPr>
        <w:t>年</w:t>
      </w:r>
      <w:r w:rsidR="00D33687">
        <w:rPr>
          <w:rFonts w:ascii="宋体" w:eastAsia="宋体" w:hAnsi="宋体" w:cs="宋体" w:hint="eastAsia"/>
          <w:b/>
          <w:bCs/>
          <w:color w:val="444444"/>
          <w:kern w:val="0"/>
          <w:sz w:val="24"/>
          <w:szCs w:val="24"/>
        </w:rPr>
        <w:t>6</w:t>
      </w:r>
      <w:r w:rsidR="00D33687" w:rsidRPr="00D33687">
        <w:rPr>
          <w:rFonts w:ascii="宋体" w:eastAsia="宋体" w:hAnsi="宋体" w:cs="宋体" w:hint="eastAsia"/>
          <w:b/>
          <w:bCs/>
          <w:color w:val="444444"/>
          <w:kern w:val="0"/>
          <w:sz w:val="24"/>
          <w:szCs w:val="24"/>
        </w:rPr>
        <w:t>月</w:t>
      </w:r>
      <w:r w:rsidR="00D33687">
        <w:rPr>
          <w:rFonts w:ascii="宋体" w:eastAsia="宋体" w:hAnsi="宋体" w:cs="宋体" w:hint="eastAsia"/>
          <w:b/>
          <w:bCs/>
          <w:color w:val="444444"/>
          <w:kern w:val="0"/>
          <w:sz w:val="24"/>
          <w:szCs w:val="24"/>
        </w:rPr>
        <w:t>10</w:t>
      </w:r>
      <w:r w:rsidR="00D33687" w:rsidRPr="00D33687">
        <w:rPr>
          <w:rFonts w:ascii="宋体" w:eastAsia="宋体" w:hAnsi="宋体" w:cs="宋体" w:hint="eastAsia"/>
          <w:b/>
          <w:bCs/>
          <w:color w:val="444444"/>
          <w:kern w:val="0"/>
          <w:sz w:val="24"/>
          <w:szCs w:val="24"/>
        </w:rPr>
        <w:t>日。公示期内，如果有关项目公示内容的异议请与本单位科管科联系。联系人：</w:t>
      </w:r>
      <w:r w:rsidR="00FF2747">
        <w:rPr>
          <w:rFonts w:ascii="宋体" w:eastAsia="宋体" w:hAnsi="宋体" w:cs="宋体" w:hint="eastAsia"/>
          <w:b/>
          <w:bCs/>
          <w:color w:val="444444"/>
          <w:kern w:val="0"/>
          <w:sz w:val="24"/>
          <w:szCs w:val="24"/>
        </w:rPr>
        <w:t>陈玉华</w:t>
      </w:r>
      <w:r w:rsidR="00D33687" w:rsidRPr="00D33687">
        <w:rPr>
          <w:rFonts w:ascii="宋体" w:eastAsia="宋体" w:hAnsi="宋体" w:cs="宋体" w:hint="eastAsia"/>
          <w:b/>
          <w:bCs/>
          <w:color w:val="444444"/>
          <w:kern w:val="0"/>
          <w:sz w:val="24"/>
          <w:szCs w:val="24"/>
        </w:rPr>
        <w:t>，电话</w:t>
      </w:r>
      <w:r w:rsidR="00FA214E">
        <w:rPr>
          <w:rFonts w:ascii="宋体" w:eastAsia="宋体" w:hAnsi="宋体" w:cs="宋体" w:hint="eastAsia"/>
          <w:b/>
          <w:bCs/>
          <w:color w:val="444444"/>
          <w:kern w:val="0"/>
          <w:sz w:val="24"/>
          <w:szCs w:val="24"/>
        </w:rPr>
        <w:t>：</w:t>
      </w:r>
      <w:r w:rsidR="00FF2747">
        <w:rPr>
          <w:rFonts w:ascii="宋体" w:eastAsia="宋体" w:hAnsi="宋体" w:cs="宋体" w:hint="eastAsia"/>
          <w:b/>
          <w:bCs/>
          <w:color w:val="444444"/>
          <w:kern w:val="0"/>
          <w:sz w:val="24"/>
          <w:szCs w:val="24"/>
        </w:rPr>
        <w:t>15051520162</w:t>
      </w:r>
      <w:r w:rsidR="00D33687" w:rsidRPr="00D33687">
        <w:rPr>
          <w:rFonts w:ascii="宋体" w:eastAsia="宋体" w:hAnsi="宋体" w:cs="宋体" w:hint="eastAsia"/>
          <w:b/>
          <w:bCs/>
          <w:color w:val="444444"/>
          <w:kern w:val="0"/>
          <w:sz w:val="24"/>
          <w:szCs w:val="24"/>
        </w:rPr>
        <w:t>.</w:t>
      </w:r>
    </w:p>
    <w:p w:rsidR="00D33687" w:rsidRPr="00D33687" w:rsidRDefault="00FF2747" w:rsidP="00D33687">
      <w:pPr>
        <w:widowControl/>
        <w:shd w:val="clear" w:color="auto" w:fill="FFFFFF"/>
        <w:spacing w:before="100" w:beforeAutospacing="1" w:after="100" w:afterAutospacing="1"/>
        <w:jc w:val="center"/>
        <w:rPr>
          <w:rFonts w:ascii="宋体" w:eastAsia="宋体" w:hAnsi="宋体" w:cs="宋体"/>
          <w:color w:val="000000"/>
          <w:kern w:val="0"/>
          <w:szCs w:val="21"/>
        </w:rPr>
      </w:pPr>
      <w:r>
        <w:rPr>
          <w:rFonts w:ascii="宋体" w:eastAsia="宋体" w:hAnsi="宋体" w:cs="宋体" w:hint="eastAsia"/>
          <w:b/>
          <w:bCs/>
          <w:color w:val="444444"/>
          <w:kern w:val="0"/>
          <w:sz w:val="24"/>
          <w:szCs w:val="24"/>
        </w:rPr>
        <w:t>                苏州大学医学部基础医学与生物科学学院</w:t>
      </w:r>
    </w:p>
    <w:p w:rsidR="00D33687" w:rsidRPr="00D33687" w:rsidRDefault="00D33687" w:rsidP="00D33687">
      <w:pPr>
        <w:widowControl/>
        <w:shd w:val="clear" w:color="auto" w:fill="FFFFFF"/>
        <w:spacing w:before="100" w:beforeAutospacing="1" w:after="100" w:afterAutospacing="1"/>
        <w:jc w:val="center"/>
        <w:rPr>
          <w:rFonts w:ascii="宋体" w:eastAsia="宋体" w:hAnsi="宋体" w:cs="宋体"/>
          <w:color w:val="000000"/>
          <w:kern w:val="0"/>
          <w:szCs w:val="21"/>
        </w:rPr>
      </w:pPr>
      <w:r w:rsidRPr="00D33687">
        <w:rPr>
          <w:rFonts w:ascii="宋体" w:eastAsia="宋体" w:hAnsi="宋体" w:cs="宋体" w:hint="eastAsia"/>
          <w:b/>
          <w:bCs/>
          <w:color w:val="444444"/>
          <w:kern w:val="0"/>
          <w:sz w:val="24"/>
          <w:szCs w:val="24"/>
        </w:rPr>
        <w:t>                            20</w:t>
      </w:r>
      <w:r>
        <w:rPr>
          <w:rFonts w:ascii="宋体" w:eastAsia="宋体" w:hAnsi="宋体" w:cs="宋体" w:hint="eastAsia"/>
          <w:b/>
          <w:bCs/>
          <w:color w:val="444444"/>
          <w:kern w:val="0"/>
          <w:sz w:val="24"/>
          <w:szCs w:val="24"/>
        </w:rPr>
        <w:t>20</w:t>
      </w:r>
      <w:r w:rsidRPr="00D33687">
        <w:rPr>
          <w:rFonts w:ascii="宋体" w:eastAsia="宋体" w:hAnsi="宋体" w:cs="宋体" w:hint="eastAsia"/>
          <w:b/>
          <w:bCs/>
          <w:color w:val="444444"/>
          <w:kern w:val="0"/>
          <w:sz w:val="24"/>
          <w:szCs w:val="24"/>
        </w:rPr>
        <w:t>.</w:t>
      </w:r>
      <w:r>
        <w:rPr>
          <w:rFonts w:ascii="宋体" w:eastAsia="宋体" w:hAnsi="宋体" w:cs="宋体" w:hint="eastAsia"/>
          <w:b/>
          <w:bCs/>
          <w:color w:val="444444"/>
          <w:kern w:val="0"/>
          <w:sz w:val="24"/>
          <w:szCs w:val="24"/>
        </w:rPr>
        <w:t>6</w:t>
      </w:r>
      <w:r w:rsidRPr="00D33687">
        <w:rPr>
          <w:rFonts w:ascii="宋体" w:eastAsia="宋体" w:hAnsi="宋体" w:cs="宋体" w:hint="eastAsia"/>
          <w:b/>
          <w:bCs/>
          <w:color w:val="444444"/>
          <w:kern w:val="0"/>
          <w:sz w:val="24"/>
          <w:szCs w:val="24"/>
        </w:rPr>
        <w:t>.</w:t>
      </w:r>
      <w:r>
        <w:rPr>
          <w:rFonts w:ascii="宋体" w:eastAsia="宋体" w:hAnsi="宋体" w:cs="宋体" w:hint="eastAsia"/>
          <w:b/>
          <w:bCs/>
          <w:color w:val="444444"/>
          <w:kern w:val="0"/>
          <w:sz w:val="24"/>
          <w:szCs w:val="24"/>
        </w:rPr>
        <w:t>3</w:t>
      </w:r>
    </w:p>
    <w:p w:rsidR="00310718" w:rsidRPr="00D33687" w:rsidRDefault="00310718" w:rsidP="00D33687">
      <w:pPr>
        <w:widowControl/>
        <w:tabs>
          <w:tab w:val="left" w:pos="2098"/>
        </w:tabs>
        <w:spacing w:before="100" w:beforeAutospacing="1" w:after="100" w:afterAutospacing="1"/>
        <w:jc w:val="left"/>
        <w:rPr>
          <w:rFonts w:ascii="宋体" w:eastAsia="宋体" w:hAnsi="宋体" w:cs="宋体"/>
          <w:color w:val="000000"/>
          <w:kern w:val="0"/>
          <w:sz w:val="24"/>
          <w:szCs w:val="24"/>
        </w:rPr>
      </w:pPr>
      <w:r w:rsidRPr="00310718">
        <w:rPr>
          <w:rFonts w:ascii="宋体" w:eastAsia="宋体" w:hAnsi="宋体" w:cs="宋体" w:hint="eastAsia"/>
          <w:b/>
          <w:color w:val="444444"/>
          <w:kern w:val="0"/>
          <w:sz w:val="24"/>
          <w:szCs w:val="24"/>
        </w:rPr>
        <w:t>项目名称</w:t>
      </w:r>
      <w:r w:rsidRPr="00D33687">
        <w:rPr>
          <w:rFonts w:ascii="宋体" w:eastAsia="宋体" w:hAnsi="宋体" w:cs="宋体"/>
          <w:color w:val="000000"/>
          <w:kern w:val="0"/>
          <w:sz w:val="24"/>
          <w:szCs w:val="24"/>
        </w:rPr>
        <w:tab/>
      </w:r>
      <w:r>
        <w:rPr>
          <w:rFonts w:ascii="宋体" w:eastAsia="宋体" w:hAnsi="宋体" w:cs="宋体"/>
          <w:color w:val="000000"/>
          <w:kern w:val="0"/>
          <w:sz w:val="24"/>
          <w:szCs w:val="24"/>
        </w:rPr>
        <w:t>家蚕天然彩色</w:t>
      </w:r>
      <w:proofErr w:type="gramStart"/>
      <w:r>
        <w:rPr>
          <w:rFonts w:ascii="宋体" w:eastAsia="宋体" w:hAnsi="宋体" w:cs="宋体"/>
          <w:color w:val="000000"/>
          <w:kern w:val="0"/>
          <w:sz w:val="24"/>
          <w:szCs w:val="24"/>
        </w:rPr>
        <w:t>茧品种</w:t>
      </w:r>
      <w:proofErr w:type="gramEnd"/>
      <w:r>
        <w:rPr>
          <w:rFonts w:ascii="宋体" w:eastAsia="宋体" w:hAnsi="宋体" w:cs="宋体"/>
          <w:color w:val="000000"/>
          <w:kern w:val="0"/>
          <w:sz w:val="24"/>
          <w:szCs w:val="24"/>
        </w:rPr>
        <w:t>的选育与应用</w:t>
      </w:r>
    </w:p>
    <w:p w:rsidR="00310718" w:rsidRPr="00D33687" w:rsidRDefault="00310718" w:rsidP="00310718">
      <w:pPr>
        <w:widowControl/>
        <w:spacing w:before="100" w:beforeAutospacing="1" w:after="100" w:afterAutospacing="1"/>
        <w:jc w:val="left"/>
        <w:rPr>
          <w:rFonts w:ascii="宋体" w:eastAsia="宋体" w:hAnsi="宋体" w:cs="宋体"/>
          <w:color w:val="000000"/>
          <w:kern w:val="0"/>
          <w:sz w:val="24"/>
          <w:szCs w:val="24"/>
        </w:rPr>
      </w:pPr>
      <w:r w:rsidRPr="00310718">
        <w:rPr>
          <w:rFonts w:ascii="宋体" w:eastAsia="宋体" w:hAnsi="宋体" w:cs="宋体" w:hint="eastAsia"/>
          <w:b/>
          <w:color w:val="444444"/>
          <w:kern w:val="0"/>
          <w:sz w:val="24"/>
          <w:szCs w:val="24"/>
        </w:rPr>
        <w:t>提名单位意见</w:t>
      </w:r>
      <w:r w:rsidRPr="00D33687">
        <w:rPr>
          <w:rFonts w:ascii="宋体" w:eastAsia="宋体" w:hAnsi="宋体" w:cs="宋体"/>
          <w:color w:val="000000"/>
          <w:kern w:val="0"/>
          <w:sz w:val="24"/>
          <w:szCs w:val="24"/>
        </w:rPr>
        <w:tab/>
      </w:r>
      <w:r w:rsidRPr="00D33687">
        <w:rPr>
          <w:rFonts w:ascii="宋体" w:eastAsia="宋体" w:hAnsi="宋体" w:cs="宋体" w:hint="eastAsia"/>
          <w:color w:val="000000"/>
          <w:kern w:val="0"/>
          <w:sz w:val="24"/>
          <w:szCs w:val="24"/>
        </w:rPr>
        <w:t>我单位认真审阅了该项目推荐书及附件材料，确认全部材料真实有效，相关栏目均符合湖南省科学技术奖工作手册填写要求。</w:t>
      </w:r>
    </w:p>
    <w:p w:rsidR="0011684E" w:rsidRPr="0011684E" w:rsidRDefault="0011684E" w:rsidP="0011684E">
      <w:pPr>
        <w:widowControl/>
        <w:spacing w:line="400" w:lineRule="exact"/>
        <w:ind w:firstLineChars="200" w:firstLine="480"/>
        <w:jc w:val="left"/>
        <w:rPr>
          <w:rFonts w:ascii="宋体" w:eastAsia="宋体" w:hAnsi="宋体" w:cs="宋体"/>
          <w:color w:val="000000"/>
          <w:kern w:val="0"/>
          <w:sz w:val="24"/>
          <w:szCs w:val="24"/>
        </w:rPr>
      </w:pPr>
      <w:r w:rsidRPr="0011684E">
        <w:rPr>
          <w:rFonts w:ascii="宋体" w:eastAsia="宋体" w:hAnsi="宋体" w:cs="宋体" w:hint="eastAsia"/>
          <w:color w:val="000000"/>
          <w:kern w:val="0"/>
          <w:sz w:val="24"/>
          <w:szCs w:val="24"/>
        </w:rPr>
        <w:t>该课题是湖南省蚕桑科学研究所与苏州大学合作完成的天然彩色</w:t>
      </w:r>
      <w:proofErr w:type="gramStart"/>
      <w:r w:rsidRPr="0011684E">
        <w:rPr>
          <w:rFonts w:ascii="宋体" w:eastAsia="宋体" w:hAnsi="宋体" w:cs="宋体" w:hint="eastAsia"/>
          <w:color w:val="000000"/>
          <w:kern w:val="0"/>
          <w:sz w:val="24"/>
          <w:szCs w:val="24"/>
        </w:rPr>
        <w:t>茧品种</w:t>
      </w:r>
      <w:proofErr w:type="gramEnd"/>
      <w:r w:rsidRPr="0011684E">
        <w:rPr>
          <w:rFonts w:ascii="宋体" w:eastAsia="宋体" w:hAnsi="宋体" w:cs="宋体" w:hint="eastAsia"/>
          <w:color w:val="000000"/>
          <w:kern w:val="0"/>
          <w:sz w:val="24"/>
          <w:szCs w:val="24"/>
        </w:rPr>
        <w:t>选育与示范推广项目，填补我省该类项目研究的空白。所育成的二对实用性天然彩</w:t>
      </w:r>
      <w:proofErr w:type="gramStart"/>
      <w:r w:rsidRPr="0011684E">
        <w:rPr>
          <w:rFonts w:ascii="宋体" w:eastAsia="宋体" w:hAnsi="宋体" w:cs="宋体" w:hint="eastAsia"/>
          <w:color w:val="000000"/>
          <w:kern w:val="0"/>
          <w:sz w:val="24"/>
          <w:szCs w:val="24"/>
        </w:rPr>
        <w:t>色茧品种</w:t>
      </w:r>
      <w:proofErr w:type="gramEnd"/>
      <w:r w:rsidRPr="0011684E">
        <w:rPr>
          <w:rFonts w:ascii="宋体" w:eastAsia="宋体" w:hAnsi="宋体" w:cs="宋体" w:hint="eastAsia"/>
          <w:color w:val="000000"/>
          <w:kern w:val="0"/>
          <w:sz w:val="24"/>
          <w:szCs w:val="24"/>
        </w:rPr>
        <w:t>“湘彩黄1号”与“湘彩绿1号”具有色牢度高、天然色彩一致、综合经济性状优良的特点，由省内外知名专家组成的现场评议组专家认为其成果处于国内同类研究的领先水平；在家蚕育</w:t>
      </w:r>
      <w:proofErr w:type="gramStart"/>
      <w:r w:rsidRPr="0011684E">
        <w:rPr>
          <w:rFonts w:ascii="宋体" w:eastAsia="宋体" w:hAnsi="宋体" w:cs="宋体" w:hint="eastAsia"/>
          <w:color w:val="000000"/>
          <w:kern w:val="0"/>
          <w:sz w:val="24"/>
          <w:szCs w:val="24"/>
        </w:rPr>
        <w:t>成过程</w:t>
      </w:r>
      <w:proofErr w:type="gramEnd"/>
      <w:r w:rsidRPr="0011684E">
        <w:rPr>
          <w:rFonts w:ascii="宋体" w:eastAsia="宋体" w:hAnsi="宋体" w:cs="宋体" w:hint="eastAsia"/>
          <w:color w:val="000000"/>
          <w:kern w:val="0"/>
          <w:sz w:val="24"/>
          <w:szCs w:val="24"/>
        </w:rPr>
        <w:t>中，创新地发展了传统的回交育种方法，用新创立的“轮回回交育成法”既可把控制复杂性状的多基因同时导入新选育材料中，又可加快遗传育种进程；所创制的高水平天然黄色与绿色茧材料，可作为实用性亲本选育新一代彩色茧品种。这二对家蚕新品</w:t>
      </w:r>
      <w:proofErr w:type="gramStart"/>
      <w:r w:rsidRPr="0011684E">
        <w:rPr>
          <w:rFonts w:ascii="宋体" w:eastAsia="宋体" w:hAnsi="宋体" w:cs="宋体" w:hint="eastAsia"/>
          <w:color w:val="000000"/>
          <w:kern w:val="0"/>
          <w:sz w:val="24"/>
          <w:szCs w:val="24"/>
        </w:rPr>
        <w:t>种先后</w:t>
      </w:r>
      <w:proofErr w:type="gramEnd"/>
      <w:r w:rsidRPr="0011684E">
        <w:rPr>
          <w:rFonts w:ascii="宋体" w:eastAsia="宋体" w:hAnsi="宋体" w:cs="宋体" w:hint="eastAsia"/>
          <w:color w:val="000000"/>
          <w:kern w:val="0"/>
          <w:sz w:val="24"/>
          <w:szCs w:val="24"/>
        </w:rPr>
        <w:t>在湖南、重庆、四川、云南等省市推广应用，2017-2019年累计新增产值10332.56万元，新增利润2975.76万元，单张蚕种</w:t>
      </w:r>
      <w:r w:rsidR="001A455B">
        <w:rPr>
          <w:rFonts w:ascii="宋体" w:eastAsia="宋体" w:hAnsi="宋体" w:cs="宋体" w:hint="eastAsia"/>
          <w:color w:val="000000"/>
          <w:kern w:val="0"/>
          <w:sz w:val="24"/>
          <w:szCs w:val="24"/>
        </w:rPr>
        <w:t>生产加工</w:t>
      </w:r>
      <w:r w:rsidRPr="0011684E">
        <w:rPr>
          <w:rFonts w:ascii="宋体" w:eastAsia="宋体" w:hAnsi="宋体" w:cs="宋体" w:hint="eastAsia"/>
          <w:color w:val="000000"/>
          <w:kern w:val="0"/>
          <w:sz w:val="24"/>
          <w:szCs w:val="24"/>
        </w:rPr>
        <w:t>平均新增效益1200元以上，经济效益显著。特别是这二对新品种一个是夏秋用黄茧品种，一个是春</w:t>
      </w:r>
      <w:proofErr w:type="gramStart"/>
      <w:r w:rsidRPr="0011684E">
        <w:rPr>
          <w:rFonts w:ascii="宋体" w:eastAsia="宋体" w:hAnsi="宋体" w:cs="宋体" w:hint="eastAsia"/>
          <w:color w:val="000000"/>
          <w:kern w:val="0"/>
          <w:sz w:val="24"/>
          <w:szCs w:val="24"/>
        </w:rPr>
        <w:t>用绿茧品种</w:t>
      </w:r>
      <w:proofErr w:type="gramEnd"/>
      <w:r w:rsidRPr="0011684E">
        <w:rPr>
          <w:rFonts w:ascii="宋体" w:eastAsia="宋体" w:hAnsi="宋体" w:cs="宋体" w:hint="eastAsia"/>
          <w:color w:val="000000"/>
          <w:kern w:val="0"/>
          <w:sz w:val="24"/>
          <w:szCs w:val="24"/>
        </w:rPr>
        <w:t>，利于专业化蚕茧基地全年多季生产多茧色的天然彩色蚕茧，进行蚕茧产品的多元化、专业化开发，促进蚕桑产业的供给侧改革，其市场前景广阔。</w:t>
      </w:r>
    </w:p>
    <w:p w:rsidR="0011684E" w:rsidRDefault="0011684E" w:rsidP="0011684E">
      <w:pPr>
        <w:widowControl/>
        <w:spacing w:line="400" w:lineRule="exact"/>
        <w:ind w:firstLineChars="232" w:firstLine="557"/>
        <w:jc w:val="left"/>
        <w:rPr>
          <w:rFonts w:ascii="宋体" w:eastAsia="宋体" w:hAnsi="宋体" w:cs="宋体"/>
          <w:color w:val="000000"/>
          <w:kern w:val="0"/>
          <w:sz w:val="24"/>
          <w:szCs w:val="24"/>
        </w:rPr>
      </w:pPr>
      <w:r w:rsidRPr="0011684E">
        <w:rPr>
          <w:rFonts w:ascii="宋体" w:eastAsia="宋体" w:hAnsi="宋体" w:cs="宋体" w:hint="eastAsia"/>
          <w:color w:val="000000"/>
          <w:kern w:val="0"/>
          <w:sz w:val="24"/>
          <w:szCs w:val="24"/>
        </w:rPr>
        <w:t>桑树对重金属镉等具有较高的耐受性与富集性，蚕桑已列入</w:t>
      </w:r>
      <w:proofErr w:type="gramStart"/>
      <w:r w:rsidRPr="0011684E">
        <w:rPr>
          <w:rFonts w:ascii="宋体" w:eastAsia="宋体" w:hAnsi="宋体" w:cs="宋体" w:hint="eastAsia"/>
          <w:color w:val="000000"/>
          <w:kern w:val="0"/>
          <w:sz w:val="24"/>
          <w:szCs w:val="24"/>
        </w:rPr>
        <w:t>长株潭试点</w:t>
      </w:r>
      <w:proofErr w:type="gramEnd"/>
      <w:r w:rsidRPr="0011684E">
        <w:rPr>
          <w:rFonts w:ascii="宋体" w:eastAsia="宋体" w:hAnsi="宋体" w:cs="宋体" w:hint="eastAsia"/>
          <w:color w:val="000000"/>
          <w:kern w:val="0"/>
          <w:sz w:val="24"/>
          <w:szCs w:val="24"/>
        </w:rPr>
        <w:t>区域种植结构调整重点发展产业。栽桑养蚕的单位桑园面积产值高，精准扶贫首倡地花垣已将蚕桑产业作为二个重点发展的农业产业之一。彩色丝</w:t>
      </w:r>
      <w:r w:rsidR="00534726">
        <w:rPr>
          <w:rFonts w:ascii="宋体" w:eastAsia="宋体" w:hAnsi="宋体" w:cs="宋体" w:hint="eastAsia"/>
          <w:color w:val="000000"/>
          <w:kern w:val="0"/>
          <w:sz w:val="24"/>
          <w:szCs w:val="24"/>
        </w:rPr>
        <w:t>的</w:t>
      </w:r>
      <w:r w:rsidRPr="0011684E">
        <w:rPr>
          <w:rFonts w:ascii="宋体" w:eastAsia="宋体" w:hAnsi="宋体" w:cs="宋体" w:hint="eastAsia"/>
          <w:color w:val="000000"/>
          <w:kern w:val="0"/>
          <w:sz w:val="24"/>
          <w:szCs w:val="24"/>
        </w:rPr>
        <w:t>开发具有环境友好的特点。本项目经济、社会、生态效益突出，推荐申报湖南省科学技术进步三等奖。</w:t>
      </w:r>
    </w:p>
    <w:p w:rsidR="00310718" w:rsidRPr="00534726" w:rsidRDefault="00310718" w:rsidP="0011684E">
      <w:pPr>
        <w:widowControl/>
        <w:spacing w:before="100" w:beforeAutospacing="1" w:after="100" w:afterAutospacing="1"/>
        <w:ind w:firstLine="480"/>
        <w:jc w:val="left"/>
        <w:rPr>
          <w:rFonts w:ascii="宋体" w:eastAsia="宋体" w:hAnsi="宋体" w:cs="宋体"/>
          <w:b/>
          <w:color w:val="000000"/>
          <w:kern w:val="0"/>
          <w:sz w:val="24"/>
          <w:szCs w:val="24"/>
        </w:rPr>
      </w:pPr>
      <w:r w:rsidRPr="00534726">
        <w:rPr>
          <w:rFonts w:ascii="宋体" w:eastAsia="宋体" w:hAnsi="宋体" w:cs="宋体" w:hint="eastAsia"/>
          <w:b/>
          <w:color w:val="444444"/>
          <w:kern w:val="0"/>
          <w:sz w:val="24"/>
          <w:szCs w:val="24"/>
        </w:rPr>
        <w:t>项目简介：</w:t>
      </w:r>
    </w:p>
    <w:p w:rsidR="00534726" w:rsidRPr="00FD5057" w:rsidRDefault="00534726" w:rsidP="00534726">
      <w:pPr>
        <w:pStyle w:val="a5"/>
        <w:spacing w:line="400" w:lineRule="exact"/>
        <w:jc w:val="left"/>
        <w:outlineLvl w:val="1"/>
        <w:rPr>
          <w:rFonts w:ascii="Times New Roman"/>
          <w:szCs w:val="24"/>
        </w:rPr>
      </w:pPr>
      <w:r w:rsidRPr="00FD5057">
        <w:rPr>
          <w:rFonts w:ascii="Times New Roman" w:hint="eastAsia"/>
          <w:szCs w:val="24"/>
        </w:rPr>
        <w:t>蚕桑是我国传统的特色产业，为“一带一路”倡议的推进奠定了历史基础与文化共识</w:t>
      </w:r>
      <w:r>
        <w:rPr>
          <w:rFonts w:ascii="Times New Roman" w:hint="eastAsia"/>
          <w:szCs w:val="24"/>
        </w:rPr>
        <w:t>，但也存在着产品结构单一、经济比较效益优势越来越不明显的产业发展瓶颈。本项目针对目前蚕茧加工企业几乎全部是利用白色蚕茧加工成白色生丝，</w:t>
      </w:r>
      <w:r>
        <w:rPr>
          <w:rFonts w:ascii="Times New Roman" w:hint="eastAsia"/>
          <w:szCs w:val="24"/>
        </w:rPr>
        <w:lastRenderedPageBreak/>
        <w:t>进而纺织白色胚绸，再印染成多彩丝绸的现象，在国家蚕桑产业技术体系建设项目、湖南省科技支撑计划等项目的支持下，开展了天然彩色</w:t>
      </w:r>
      <w:proofErr w:type="gramStart"/>
      <w:r>
        <w:rPr>
          <w:rFonts w:ascii="Times New Roman" w:hint="eastAsia"/>
          <w:szCs w:val="24"/>
        </w:rPr>
        <w:t>茧资源</w:t>
      </w:r>
      <w:proofErr w:type="gramEnd"/>
      <w:r>
        <w:rPr>
          <w:rFonts w:ascii="Times New Roman" w:hint="eastAsia"/>
          <w:szCs w:val="24"/>
        </w:rPr>
        <w:t>比较筛选、遗传研究与实用性品种选育，取得了系列成果。</w:t>
      </w:r>
    </w:p>
    <w:p w:rsidR="00534726" w:rsidRDefault="00534726" w:rsidP="00534726">
      <w:pPr>
        <w:pStyle w:val="a5"/>
        <w:spacing w:line="400" w:lineRule="exact"/>
        <w:ind w:firstLineChars="0" w:firstLine="570"/>
        <w:jc w:val="left"/>
        <w:outlineLvl w:val="1"/>
        <w:rPr>
          <w:szCs w:val="24"/>
        </w:rPr>
      </w:pPr>
      <w:r w:rsidRPr="00DB094C">
        <w:rPr>
          <w:rFonts w:ascii="Times New Roman" w:hint="eastAsia"/>
          <w:szCs w:val="24"/>
        </w:rPr>
        <w:t>本项目</w:t>
      </w:r>
      <w:r>
        <w:rPr>
          <w:rFonts w:ascii="Times New Roman" w:hint="eastAsia"/>
          <w:szCs w:val="24"/>
        </w:rPr>
        <w:t>育成了夏秋用天然彩色黄茧品种“湘彩黄</w:t>
      </w:r>
      <w:r>
        <w:rPr>
          <w:rFonts w:ascii="Times New Roman" w:hint="eastAsia"/>
          <w:szCs w:val="24"/>
        </w:rPr>
        <w:t>1</w:t>
      </w:r>
      <w:r>
        <w:rPr>
          <w:rFonts w:ascii="Times New Roman" w:hint="eastAsia"/>
          <w:szCs w:val="24"/>
        </w:rPr>
        <w:t>号”与春用天然</w:t>
      </w:r>
      <w:proofErr w:type="gramStart"/>
      <w:r>
        <w:rPr>
          <w:rFonts w:ascii="Times New Roman" w:hint="eastAsia"/>
          <w:szCs w:val="24"/>
        </w:rPr>
        <w:t>彩色绿茧品种</w:t>
      </w:r>
      <w:proofErr w:type="gramEnd"/>
      <w:r>
        <w:rPr>
          <w:rFonts w:ascii="Times New Roman" w:hint="eastAsia"/>
          <w:szCs w:val="24"/>
        </w:rPr>
        <w:t>“湘彩绿</w:t>
      </w:r>
      <w:r>
        <w:rPr>
          <w:rFonts w:ascii="Times New Roman" w:hint="eastAsia"/>
          <w:szCs w:val="24"/>
        </w:rPr>
        <w:t>1</w:t>
      </w:r>
      <w:r>
        <w:rPr>
          <w:rFonts w:ascii="Times New Roman" w:hint="eastAsia"/>
          <w:szCs w:val="24"/>
        </w:rPr>
        <w:t>号”，填补了湖南省在实用性天然彩色</w:t>
      </w:r>
      <w:proofErr w:type="gramStart"/>
      <w:r>
        <w:rPr>
          <w:rFonts w:ascii="Times New Roman" w:hint="eastAsia"/>
          <w:szCs w:val="24"/>
        </w:rPr>
        <w:t>茧品种</w:t>
      </w:r>
      <w:proofErr w:type="gramEnd"/>
      <w:r>
        <w:rPr>
          <w:rFonts w:ascii="Times New Roman" w:hint="eastAsia"/>
          <w:szCs w:val="24"/>
        </w:rPr>
        <w:t>选育方面的空白。“湘彩黄</w:t>
      </w:r>
      <w:r>
        <w:rPr>
          <w:rFonts w:ascii="Times New Roman" w:hint="eastAsia"/>
          <w:szCs w:val="24"/>
        </w:rPr>
        <w:t>1</w:t>
      </w:r>
      <w:r>
        <w:rPr>
          <w:rFonts w:ascii="Times New Roman" w:hint="eastAsia"/>
          <w:szCs w:val="24"/>
        </w:rPr>
        <w:t>号”</w:t>
      </w:r>
      <w:r>
        <w:rPr>
          <w:rFonts w:hint="eastAsia"/>
          <w:szCs w:val="24"/>
        </w:rPr>
        <w:t>万蚕产茧量比</w:t>
      </w:r>
      <w:r w:rsidRPr="00814A07">
        <w:rPr>
          <w:szCs w:val="24"/>
        </w:rPr>
        <w:t>家蚕夏秋用品种国家审定指定的</w:t>
      </w:r>
      <w:r>
        <w:rPr>
          <w:rFonts w:hint="eastAsia"/>
          <w:szCs w:val="24"/>
        </w:rPr>
        <w:t>对照</w:t>
      </w:r>
      <w:r w:rsidRPr="00814A07">
        <w:rPr>
          <w:rFonts w:hint="eastAsia"/>
          <w:szCs w:val="24"/>
        </w:rPr>
        <w:t>“</w:t>
      </w:r>
      <w:r w:rsidRPr="00814A07">
        <w:rPr>
          <w:rFonts w:hint="eastAsia"/>
          <w:szCs w:val="24"/>
        </w:rPr>
        <w:t>932</w:t>
      </w:r>
      <w:r w:rsidRPr="00814A07">
        <w:rPr>
          <w:rFonts w:hint="eastAsia"/>
          <w:szCs w:val="24"/>
        </w:rPr>
        <w:t>·芙蓉×</w:t>
      </w:r>
      <w:r w:rsidRPr="00814A07">
        <w:rPr>
          <w:rFonts w:hint="eastAsia"/>
          <w:szCs w:val="24"/>
        </w:rPr>
        <w:t>7532</w:t>
      </w:r>
      <w:r w:rsidRPr="00814A07">
        <w:rPr>
          <w:rFonts w:hint="eastAsia"/>
          <w:szCs w:val="24"/>
        </w:rPr>
        <w:t>·湘晖”</w:t>
      </w:r>
      <w:r>
        <w:rPr>
          <w:rFonts w:hint="eastAsia"/>
          <w:szCs w:val="24"/>
        </w:rPr>
        <w:t>高</w:t>
      </w:r>
      <w:r>
        <w:rPr>
          <w:rFonts w:hint="eastAsia"/>
          <w:szCs w:val="24"/>
        </w:rPr>
        <w:t>8.50%</w:t>
      </w:r>
      <w:r>
        <w:rPr>
          <w:rFonts w:hint="eastAsia"/>
          <w:szCs w:val="24"/>
        </w:rPr>
        <w:t>、万蚕茧</w:t>
      </w:r>
      <w:proofErr w:type="gramStart"/>
      <w:r>
        <w:rPr>
          <w:rFonts w:hint="eastAsia"/>
          <w:szCs w:val="24"/>
        </w:rPr>
        <w:t>层量比对照高</w:t>
      </w:r>
      <w:proofErr w:type="gramEnd"/>
      <w:r>
        <w:rPr>
          <w:rFonts w:hint="eastAsia"/>
          <w:szCs w:val="24"/>
        </w:rPr>
        <w:t>10.41%</w:t>
      </w:r>
      <w:r>
        <w:rPr>
          <w:rFonts w:hint="eastAsia"/>
          <w:szCs w:val="24"/>
        </w:rPr>
        <w:t>、</w:t>
      </w:r>
      <w:proofErr w:type="gramStart"/>
      <w:r w:rsidRPr="00814A07">
        <w:rPr>
          <w:rFonts w:hint="eastAsia"/>
          <w:szCs w:val="24"/>
        </w:rPr>
        <w:t>一</w:t>
      </w:r>
      <w:proofErr w:type="gramEnd"/>
      <w:r w:rsidRPr="00814A07">
        <w:rPr>
          <w:rFonts w:hint="eastAsia"/>
          <w:szCs w:val="24"/>
        </w:rPr>
        <w:t>茧丝长</w:t>
      </w:r>
      <w:r>
        <w:rPr>
          <w:rFonts w:hint="eastAsia"/>
          <w:szCs w:val="24"/>
        </w:rPr>
        <w:t>比</w:t>
      </w:r>
      <w:proofErr w:type="gramStart"/>
      <w:r>
        <w:rPr>
          <w:rFonts w:hint="eastAsia"/>
          <w:szCs w:val="24"/>
        </w:rPr>
        <w:t>对照长</w:t>
      </w:r>
      <w:proofErr w:type="gramEnd"/>
      <w:r>
        <w:rPr>
          <w:rFonts w:hint="eastAsia"/>
          <w:szCs w:val="24"/>
        </w:rPr>
        <w:t>91.8m</w:t>
      </w:r>
      <w:r w:rsidRPr="00814A07">
        <w:rPr>
          <w:rFonts w:hint="eastAsia"/>
          <w:szCs w:val="24"/>
        </w:rPr>
        <w:t>、解舒丝长</w:t>
      </w:r>
      <w:r>
        <w:rPr>
          <w:rFonts w:hint="eastAsia"/>
          <w:szCs w:val="24"/>
        </w:rPr>
        <w:t>比</w:t>
      </w:r>
      <w:proofErr w:type="gramStart"/>
      <w:r>
        <w:rPr>
          <w:rFonts w:hint="eastAsia"/>
          <w:szCs w:val="24"/>
        </w:rPr>
        <w:t>对照长</w:t>
      </w:r>
      <w:proofErr w:type="gramEnd"/>
      <w:r>
        <w:rPr>
          <w:rFonts w:hint="eastAsia"/>
          <w:szCs w:val="24"/>
        </w:rPr>
        <w:t>76.1m</w:t>
      </w:r>
      <w:r w:rsidRPr="00814A07">
        <w:rPr>
          <w:rFonts w:hint="eastAsia"/>
          <w:szCs w:val="24"/>
        </w:rPr>
        <w:t>、净度</w:t>
      </w:r>
      <w:r w:rsidRPr="00814A07">
        <w:rPr>
          <w:rFonts w:hint="eastAsia"/>
          <w:szCs w:val="24"/>
        </w:rPr>
        <w:t>94.89</w:t>
      </w:r>
      <w:r w:rsidRPr="00814A07">
        <w:rPr>
          <w:rFonts w:hint="eastAsia"/>
          <w:szCs w:val="24"/>
        </w:rPr>
        <w:t>分</w:t>
      </w:r>
      <w:r>
        <w:rPr>
          <w:rFonts w:hint="eastAsia"/>
          <w:szCs w:val="24"/>
        </w:rPr>
        <w:t>，</w:t>
      </w:r>
      <w:r w:rsidRPr="00814A07">
        <w:rPr>
          <w:rFonts w:hint="eastAsia"/>
          <w:szCs w:val="24"/>
        </w:rPr>
        <w:t>虫蛹率</w:t>
      </w:r>
      <w:r w:rsidRPr="00814A07">
        <w:rPr>
          <w:rFonts w:hint="eastAsia"/>
          <w:szCs w:val="24"/>
        </w:rPr>
        <w:t>92.78%</w:t>
      </w:r>
      <w:r>
        <w:rPr>
          <w:rFonts w:hint="eastAsia"/>
          <w:szCs w:val="24"/>
        </w:rPr>
        <w:t>也</w:t>
      </w:r>
      <w:r w:rsidRPr="00814A07">
        <w:rPr>
          <w:rFonts w:hint="eastAsia"/>
          <w:szCs w:val="24"/>
        </w:rPr>
        <w:t>与对照相仿</w:t>
      </w:r>
      <w:r>
        <w:rPr>
          <w:rFonts w:hint="eastAsia"/>
          <w:szCs w:val="24"/>
        </w:rPr>
        <w:t>。</w:t>
      </w:r>
      <w:r>
        <w:rPr>
          <w:rFonts w:ascii="Times New Roman" w:hint="eastAsia"/>
          <w:szCs w:val="24"/>
        </w:rPr>
        <w:t>“湘彩绿</w:t>
      </w:r>
      <w:r>
        <w:rPr>
          <w:rFonts w:ascii="Times New Roman" w:hint="eastAsia"/>
          <w:szCs w:val="24"/>
        </w:rPr>
        <w:t>1</w:t>
      </w:r>
      <w:r>
        <w:rPr>
          <w:rFonts w:ascii="Times New Roman" w:hint="eastAsia"/>
          <w:szCs w:val="24"/>
        </w:rPr>
        <w:t>号”</w:t>
      </w:r>
      <w:r w:rsidRPr="00DE5F33">
        <w:rPr>
          <w:szCs w:val="24"/>
        </w:rPr>
        <w:t xml:space="preserve"> </w:t>
      </w:r>
      <w:r w:rsidRPr="00814A07">
        <w:rPr>
          <w:szCs w:val="24"/>
        </w:rPr>
        <w:t>虫蛹率比</w:t>
      </w:r>
      <w:r w:rsidRPr="00814A07">
        <w:rPr>
          <w:rFonts w:hint="eastAsia"/>
          <w:szCs w:val="24"/>
        </w:rPr>
        <w:t>家蚕春用品种国家指定对照</w:t>
      </w:r>
      <w:r w:rsidRPr="00814A07">
        <w:rPr>
          <w:szCs w:val="24"/>
        </w:rPr>
        <w:t>种</w:t>
      </w:r>
      <w:r w:rsidRPr="00814A07">
        <w:rPr>
          <w:rFonts w:hint="eastAsia"/>
          <w:szCs w:val="24"/>
        </w:rPr>
        <w:t>“</w:t>
      </w:r>
      <w:proofErr w:type="gramStart"/>
      <w:r w:rsidRPr="00814A07">
        <w:rPr>
          <w:rFonts w:hint="eastAsia"/>
          <w:szCs w:val="24"/>
        </w:rPr>
        <w:t>菁</w:t>
      </w:r>
      <w:proofErr w:type="gramEnd"/>
      <w:r w:rsidRPr="00814A07">
        <w:rPr>
          <w:rFonts w:hint="eastAsia"/>
          <w:szCs w:val="24"/>
        </w:rPr>
        <w:t>松×皓月”</w:t>
      </w:r>
      <w:r w:rsidRPr="00814A07">
        <w:rPr>
          <w:szCs w:val="24"/>
        </w:rPr>
        <w:t>略高，</w:t>
      </w:r>
      <w:r w:rsidRPr="00814A07">
        <w:rPr>
          <w:rFonts w:hint="eastAsia"/>
          <w:szCs w:val="24"/>
        </w:rPr>
        <w:t>全茧量达</w:t>
      </w:r>
      <w:r w:rsidRPr="00814A07">
        <w:rPr>
          <w:rFonts w:hint="eastAsia"/>
          <w:szCs w:val="24"/>
        </w:rPr>
        <w:t>2.05g</w:t>
      </w:r>
      <w:r w:rsidRPr="00814A07">
        <w:rPr>
          <w:rFonts w:hint="eastAsia"/>
          <w:szCs w:val="24"/>
        </w:rPr>
        <w:t>，</w:t>
      </w:r>
      <w:r w:rsidRPr="00814A07">
        <w:rPr>
          <w:szCs w:val="24"/>
        </w:rPr>
        <w:t>万蚕产茧量</w:t>
      </w:r>
      <w:r w:rsidRPr="00814A07">
        <w:rPr>
          <w:rFonts w:hint="eastAsia"/>
          <w:szCs w:val="24"/>
        </w:rPr>
        <w:t>20.20</w:t>
      </w:r>
      <w:r w:rsidRPr="00814A07">
        <w:rPr>
          <w:szCs w:val="24"/>
        </w:rPr>
        <w:t xml:space="preserve"> kg</w:t>
      </w:r>
      <w:r w:rsidRPr="00814A07">
        <w:rPr>
          <w:rFonts w:hint="eastAsia"/>
          <w:szCs w:val="24"/>
        </w:rPr>
        <w:t>、</w:t>
      </w:r>
      <w:r w:rsidRPr="00814A07">
        <w:rPr>
          <w:szCs w:val="24"/>
        </w:rPr>
        <w:t>万</w:t>
      </w:r>
      <w:proofErr w:type="gramStart"/>
      <w:r w:rsidRPr="00814A07">
        <w:rPr>
          <w:szCs w:val="24"/>
        </w:rPr>
        <w:t>蚕茧层量</w:t>
      </w:r>
      <w:proofErr w:type="gramEnd"/>
      <w:r w:rsidRPr="00814A07">
        <w:rPr>
          <w:rFonts w:hint="eastAsia"/>
          <w:szCs w:val="24"/>
        </w:rPr>
        <w:t>4</w:t>
      </w:r>
      <w:r w:rsidRPr="00814A07">
        <w:rPr>
          <w:szCs w:val="24"/>
        </w:rPr>
        <w:t>.</w:t>
      </w:r>
      <w:r w:rsidRPr="00814A07">
        <w:rPr>
          <w:rFonts w:hint="eastAsia"/>
          <w:szCs w:val="24"/>
        </w:rPr>
        <w:t>86</w:t>
      </w:r>
      <w:r w:rsidRPr="00814A07">
        <w:rPr>
          <w:szCs w:val="24"/>
        </w:rPr>
        <w:t xml:space="preserve"> kg</w:t>
      </w:r>
      <w:r w:rsidRPr="00814A07">
        <w:rPr>
          <w:szCs w:val="24"/>
        </w:rPr>
        <w:t>，</w:t>
      </w:r>
      <w:proofErr w:type="gramStart"/>
      <w:r w:rsidRPr="00814A07">
        <w:rPr>
          <w:szCs w:val="24"/>
        </w:rPr>
        <w:t>一</w:t>
      </w:r>
      <w:proofErr w:type="gramEnd"/>
      <w:r w:rsidRPr="00814A07">
        <w:rPr>
          <w:szCs w:val="24"/>
        </w:rPr>
        <w:t>茧丝长为</w:t>
      </w:r>
      <w:r w:rsidRPr="00814A07">
        <w:rPr>
          <w:szCs w:val="24"/>
        </w:rPr>
        <w:t>1</w:t>
      </w:r>
      <w:r w:rsidRPr="00814A07">
        <w:rPr>
          <w:rFonts w:hint="eastAsia"/>
          <w:szCs w:val="24"/>
        </w:rPr>
        <w:t>229</w:t>
      </w:r>
      <w:r w:rsidRPr="00814A07">
        <w:rPr>
          <w:szCs w:val="24"/>
        </w:rPr>
        <w:t>.</w:t>
      </w:r>
      <w:r w:rsidRPr="00814A07">
        <w:rPr>
          <w:rFonts w:hint="eastAsia"/>
          <w:szCs w:val="24"/>
        </w:rPr>
        <w:t>9</w:t>
      </w:r>
      <w:r w:rsidRPr="00814A07">
        <w:rPr>
          <w:szCs w:val="24"/>
        </w:rPr>
        <w:t>m</w:t>
      </w:r>
      <w:r w:rsidRPr="00814A07">
        <w:rPr>
          <w:szCs w:val="24"/>
        </w:rPr>
        <w:t>，解舒丝长为</w:t>
      </w:r>
      <w:r w:rsidRPr="00814A07">
        <w:rPr>
          <w:rFonts w:hint="eastAsia"/>
          <w:szCs w:val="24"/>
        </w:rPr>
        <w:t>973.4</w:t>
      </w:r>
      <w:r w:rsidRPr="00814A07">
        <w:rPr>
          <w:szCs w:val="24"/>
        </w:rPr>
        <w:t>m</w:t>
      </w:r>
      <w:r w:rsidRPr="00814A07">
        <w:rPr>
          <w:szCs w:val="24"/>
        </w:rPr>
        <w:t>，</w:t>
      </w:r>
      <w:r w:rsidRPr="00814A07">
        <w:rPr>
          <w:rFonts w:hint="eastAsia"/>
          <w:szCs w:val="24"/>
        </w:rPr>
        <w:t>均与</w:t>
      </w:r>
      <w:r w:rsidRPr="00814A07">
        <w:rPr>
          <w:szCs w:val="24"/>
        </w:rPr>
        <w:t>对照</w:t>
      </w:r>
      <w:r w:rsidRPr="00814A07">
        <w:rPr>
          <w:rFonts w:hint="eastAsia"/>
          <w:szCs w:val="24"/>
        </w:rPr>
        <w:t>相仿</w:t>
      </w:r>
      <w:r>
        <w:rPr>
          <w:rFonts w:hint="eastAsia"/>
          <w:szCs w:val="24"/>
        </w:rPr>
        <w:t>。其</w:t>
      </w:r>
      <w:r w:rsidRPr="00814A07">
        <w:rPr>
          <w:szCs w:val="24"/>
        </w:rPr>
        <w:t>净度</w:t>
      </w:r>
      <w:r w:rsidRPr="00814A07">
        <w:rPr>
          <w:rFonts w:hint="eastAsia"/>
          <w:szCs w:val="24"/>
        </w:rPr>
        <w:t>为</w:t>
      </w:r>
      <w:r w:rsidRPr="00814A07">
        <w:rPr>
          <w:rFonts w:hint="eastAsia"/>
          <w:szCs w:val="24"/>
        </w:rPr>
        <w:t>94.8</w:t>
      </w:r>
      <w:r w:rsidRPr="00814A07">
        <w:rPr>
          <w:rFonts w:hint="eastAsia"/>
          <w:szCs w:val="24"/>
        </w:rPr>
        <w:t>分，比</w:t>
      </w:r>
      <w:proofErr w:type="gramStart"/>
      <w:r w:rsidRPr="00814A07">
        <w:rPr>
          <w:rFonts w:hint="eastAsia"/>
          <w:szCs w:val="24"/>
        </w:rPr>
        <w:t>对照</w:t>
      </w:r>
      <w:r w:rsidRPr="00814A07">
        <w:rPr>
          <w:szCs w:val="24"/>
        </w:rPr>
        <w:t>高</w:t>
      </w:r>
      <w:proofErr w:type="gramEnd"/>
      <w:r w:rsidRPr="00814A07">
        <w:rPr>
          <w:rFonts w:hint="eastAsia"/>
          <w:szCs w:val="24"/>
        </w:rPr>
        <w:t>1</w:t>
      </w:r>
      <w:r w:rsidRPr="00814A07">
        <w:rPr>
          <w:szCs w:val="24"/>
        </w:rPr>
        <w:t>.</w:t>
      </w:r>
      <w:r w:rsidRPr="00814A07">
        <w:rPr>
          <w:rFonts w:hint="eastAsia"/>
          <w:szCs w:val="24"/>
        </w:rPr>
        <w:t>3</w:t>
      </w:r>
      <w:r w:rsidRPr="00814A07">
        <w:rPr>
          <w:rFonts w:hint="eastAsia"/>
          <w:szCs w:val="24"/>
        </w:rPr>
        <w:t>分</w:t>
      </w:r>
      <w:r>
        <w:rPr>
          <w:rFonts w:hint="eastAsia"/>
          <w:szCs w:val="24"/>
        </w:rPr>
        <w:t>。二对品种天然彩色生丝或丝织物经</w:t>
      </w:r>
      <w:r w:rsidRPr="0086748A">
        <w:rPr>
          <w:rFonts w:hint="eastAsia"/>
          <w:szCs w:val="24"/>
        </w:rPr>
        <w:t>国家及服装产品质量监督检测中心进行检测</w:t>
      </w:r>
      <w:r>
        <w:rPr>
          <w:rFonts w:hint="eastAsia"/>
          <w:szCs w:val="24"/>
        </w:rPr>
        <w:t>，其</w:t>
      </w:r>
      <w:r w:rsidRPr="0086748A">
        <w:rPr>
          <w:szCs w:val="24"/>
        </w:rPr>
        <w:t>色牢</w:t>
      </w:r>
      <w:r>
        <w:rPr>
          <w:szCs w:val="24"/>
        </w:rPr>
        <w:t>度均</w:t>
      </w:r>
      <w:r w:rsidRPr="0086748A">
        <w:rPr>
          <w:szCs w:val="24"/>
        </w:rPr>
        <w:t>达到国家纺织品色牢度检验标准</w:t>
      </w:r>
      <w:r>
        <w:rPr>
          <w:szCs w:val="24"/>
        </w:rPr>
        <w:t>。</w:t>
      </w:r>
      <w:r w:rsidRPr="00814A07">
        <w:rPr>
          <w:rFonts w:hint="eastAsia"/>
          <w:szCs w:val="24"/>
        </w:rPr>
        <w:t>2015</w:t>
      </w:r>
      <w:r w:rsidRPr="00814A07">
        <w:rPr>
          <w:rFonts w:hint="eastAsia"/>
          <w:szCs w:val="24"/>
        </w:rPr>
        <w:t>年</w:t>
      </w:r>
      <w:r w:rsidRPr="00814A07">
        <w:rPr>
          <w:rFonts w:hint="eastAsia"/>
          <w:szCs w:val="24"/>
        </w:rPr>
        <w:t>10</w:t>
      </w:r>
      <w:r w:rsidRPr="00814A07">
        <w:rPr>
          <w:rFonts w:hint="eastAsia"/>
          <w:szCs w:val="24"/>
        </w:rPr>
        <w:t>月</w:t>
      </w:r>
      <w:r>
        <w:rPr>
          <w:rFonts w:hint="eastAsia"/>
          <w:szCs w:val="24"/>
        </w:rPr>
        <w:t>通过</w:t>
      </w:r>
      <w:r w:rsidRPr="00814A07">
        <w:rPr>
          <w:rFonts w:hint="eastAsia"/>
          <w:szCs w:val="24"/>
        </w:rPr>
        <w:t>湖南省农作物品种审定委员会办公室组织有关</w:t>
      </w:r>
      <w:r>
        <w:rPr>
          <w:rFonts w:hint="eastAsia"/>
          <w:szCs w:val="24"/>
        </w:rPr>
        <w:t>省内外知名</w:t>
      </w:r>
      <w:r w:rsidRPr="00814A07">
        <w:rPr>
          <w:rFonts w:hint="eastAsia"/>
          <w:szCs w:val="24"/>
        </w:rPr>
        <w:t>专家的验收</w:t>
      </w:r>
      <w:r>
        <w:rPr>
          <w:rFonts w:hint="eastAsia"/>
          <w:szCs w:val="24"/>
        </w:rPr>
        <w:t>，</w:t>
      </w:r>
      <w:r>
        <w:rPr>
          <w:rFonts w:ascii="Times New Roman" w:hint="eastAsia"/>
          <w:szCs w:val="24"/>
        </w:rPr>
        <w:t>“湘彩黄</w:t>
      </w:r>
      <w:r>
        <w:rPr>
          <w:rFonts w:ascii="Times New Roman" w:hint="eastAsia"/>
          <w:szCs w:val="24"/>
        </w:rPr>
        <w:t>1</w:t>
      </w:r>
      <w:r>
        <w:rPr>
          <w:rFonts w:ascii="Times New Roman" w:hint="eastAsia"/>
          <w:szCs w:val="24"/>
        </w:rPr>
        <w:t>号”与</w:t>
      </w:r>
      <w:r>
        <w:rPr>
          <w:rFonts w:ascii="Times New Roman" w:hint="eastAsia"/>
          <w:szCs w:val="24"/>
        </w:rPr>
        <w:t xml:space="preserve"> </w:t>
      </w:r>
      <w:r>
        <w:rPr>
          <w:rFonts w:ascii="Times New Roman" w:hint="eastAsia"/>
          <w:szCs w:val="24"/>
        </w:rPr>
        <w:t>“湘彩绿</w:t>
      </w:r>
      <w:r>
        <w:rPr>
          <w:rFonts w:ascii="Times New Roman" w:hint="eastAsia"/>
          <w:szCs w:val="24"/>
        </w:rPr>
        <w:t>1</w:t>
      </w:r>
      <w:r>
        <w:rPr>
          <w:rFonts w:ascii="Times New Roman" w:hint="eastAsia"/>
          <w:szCs w:val="24"/>
        </w:rPr>
        <w:t>号”</w:t>
      </w:r>
      <w:r w:rsidRPr="00814A07">
        <w:rPr>
          <w:rFonts w:hint="eastAsia"/>
          <w:szCs w:val="24"/>
        </w:rPr>
        <w:t>茧色色泽一致，色牢度符合标准，具有新颖性、特异性、一致性与稳定性</w:t>
      </w:r>
      <w:r>
        <w:rPr>
          <w:rFonts w:hint="eastAsia"/>
          <w:szCs w:val="24"/>
        </w:rPr>
        <w:t>，分别于</w:t>
      </w:r>
      <w:r w:rsidRPr="00814A07">
        <w:rPr>
          <w:rFonts w:hint="eastAsia"/>
          <w:szCs w:val="24"/>
        </w:rPr>
        <w:t>2016</w:t>
      </w:r>
      <w:r w:rsidRPr="00814A07">
        <w:rPr>
          <w:rFonts w:hint="eastAsia"/>
          <w:szCs w:val="24"/>
        </w:rPr>
        <w:t>年</w:t>
      </w:r>
      <w:r w:rsidRPr="00814A07">
        <w:rPr>
          <w:rFonts w:hint="eastAsia"/>
          <w:szCs w:val="24"/>
        </w:rPr>
        <w:t>6</w:t>
      </w:r>
      <w:r w:rsidRPr="00814A07">
        <w:rPr>
          <w:rFonts w:hint="eastAsia"/>
          <w:szCs w:val="24"/>
        </w:rPr>
        <w:t>月获得湖南省农作物品种审定委会颁发的品种登记证书</w:t>
      </w:r>
      <w:r>
        <w:rPr>
          <w:rFonts w:hint="eastAsia"/>
          <w:szCs w:val="24"/>
        </w:rPr>
        <w:t>。</w:t>
      </w:r>
    </w:p>
    <w:p w:rsidR="00534726" w:rsidRPr="00814A07" w:rsidRDefault="00534726" w:rsidP="00534726">
      <w:pPr>
        <w:spacing w:line="400" w:lineRule="exact"/>
        <w:ind w:firstLineChars="200" w:firstLine="480"/>
        <w:rPr>
          <w:b/>
          <w:sz w:val="24"/>
          <w:szCs w:val="24"/>
        </w:rPr>
      </w:pPr>
      <w:r w:rsidRPr="00862EFF">
        <w:rPr>
          <w:rFonts w:ascii="仿宋_GB2312" w:hint="eastAsia"/>
          <w:sz w:val="24"/>
          <w:szCs w:val="24"/>
        </w:rPr>
        <w:t>创新了</w:t>
      </w:r>
      <w:r w:rsidRPr="00862EFF">
        <w:rPr>
          <w:rFonts w:ascii="仿宋_GB2312" w:hAnsi="Times New Roman"/>
          <w:sz w:val="24"/>
          <w:szCs w:val="24"/>
        </w:rPr>
        <w:t>控制复杂性状的多基因快速导入</w:t>
      </w:r>
      <w:r w:rsidRPr="00862EFF">
        <w:rPr>
          <w:rFonts w:ascii="仿宋_GB2312" w:hAnsi="Times New Roman" w:hint="eastAsia"/>
          <w:sz w:val="24"/>
          <w:szCs w:val="24"/>
        </w:rPr>
        <w:t>的轮回</w:t>
      </w:r>
      <w:r w:rsidRPr="00862EFF">
        <w:rPr>
          <w:rFonts w:ascii="仿宋_GB2312" w:hint="eastAsia"/>
          <w:sz w:val="24"/>
          <w:szCs w:val="24"/>
        </w:rPr>
        <w:t>回交育成法，加快了传统的回交育种进程。天然彩色茧的色彩控制基因一般由几个或多个基因控制，</w:t>
      </w:r>
      <w:r w:rsidRPr="00862EFF">
        <w:rPr>
          <w:rFonts w:ascii="仿宋_GB2312" w:hAnsi="Times New Roman"/>
          <w:sz w:val="24"/>
          <w:szCs w:val="24"/>
        </w:rPr>
        <w:t>以连续</w:t>
      </w:r>
      <w:r w:rsidRPr="00862EFF">
        <w:rPr>
          <w:rFonts w:ascii="仿宋_GB2312"/>
          <w:sz w:val="24"/>
          <w:szCs w:val="24"/>
        </w:rPr>
        <w:t>2</w:t>
      </w:r>
      <w:r w:rsidRPr="00862EFF">
        <w:rPr>
          <w:rFonts w:ascii="仿宋_GB2312" w:hAnsi="Times New Roman"/>
          <w:sz w:val="24"/>
          <w:szCs w:val="24"/>
        </w:rPr>
        <w:t>次回交接</w:t>
      </w:r>
      <w:r w:rsidRPr="00862EFF">
        <w:rPr>
          <w:rFonts w:ascii="仿宋_GB2312"/>
          <w:sz w:val="24"/>
          <w:szCs w:val="24"/>
        </w:rPr>
        <w:t>1</w:t>
      </w:r>
      <w:r w:rsidRPr="00862EFF">
        <w:rPr>
          <w:rFonts w:ascii="仿宋_GB2312" w:hAnsi="Times New Roman"/>
          <w:sz w:val="24"/>
          <w:szCs w:val="24"/>
        </w:rPr>
        <w:t>次自交</w:t>
      </w:r>
      <w:r>
        <w:rPr>
          <w:rFonts w:ascii="仿宋_GB2312" w:hint="eastAsia"/>
          <w:sz w:val="24"/>
          <w:szCs w:val="24"/>
        </w:rPr>
        <w:t>为一轮循环</w:t>
      </w:r>
      <w:r>
        <w:rPr>
          <w:rFonts w:hAnsi="宋体" w:hint="eastAsia"/>
          <w:sz w:val="24"/>
          <w:szCs w:val="24"/>
        </w:rPr>
        <w:t>，自交一代的继代个体选择更加注重目标茧色选择，</w:t>
      </w:r>
      <w:r w:rsidRPr="000E25CD">
        <w:rPr>
          <w:rFonts w:hAnsi="宋体"/>
          <w:sz w:val="24"/>
          <w:szCs w:val="24"/>
        </w:rPr>
        <w:t>可以确保多个控制天然茧色的基因在目标个体中的重新聚合</w:t>
      </w:r>
      <w:r>
        <w:rPr>
          <w:rFonts w:hAnsi="宋体" w:hint="eastAsia"/>
          <w:sz w:val="24"/>
          <w:szCs w:val="24"/>
        </w:rPr>
        <w:t>，</w:t>
      </w:r>
      <w:r w:rsidRPr="000E25CD">
        <w:rPr>
          <w:rFonts w:hAnsi="宋体"/>
          <w:sz w:val="24"/>
          <w:szCs w:val="24"/>
        </w:rPr>
        <w:t>相对于传统的每回交</w:t>
      </w:r>
      <w:r w:rsidRPr="000E25CD">
        <w:rPr>
          <w:sz w:val="24"/>
          <w:szCs w:val="24"/>
        </w:rPr>
        <w:t>1</w:t>
      </w:r>
      <w:r w:rsidRPr="000E25CD">
        <w:rPr>
          <w:rFonts w:hAnsi="宋体"/>
          <w:sz w:val="24"/>
          <w:szCs w:val="24"/>
        </w:rPr>
        <w:t>次后再自交</w:t>
      </w:r>
      <w:r w:rsidRPr="000E25CD">
        <w:rPr>
          <w:sz w:val="24"/>
          <w:szCs w:val="24"/>
        </w:rPr>
        <w:t>1</w:t>
      </w:r>
      <w:r w:rsidRPr="000E25CD">
        <w:rPr>
          <w:rFonts w:hAnsi="宋体"/>
          <w:sz w:val="24"/>
          <w:szCs w:val="24"/>
        </w:rPr>
        <w:t>次的回交育成法，可更加快捷地实现新选育材料的实用化转育</w:t>
      </w:r>
      <w:r>
        <w:rPr>
          <w:rFonts w:hAnsi="宋体" w:hint="eastAsia"/>
          <w:sz w:val="24"/>
          <w:szCs w:val="24"/>
        </w:rPr>
        <w:t>。</w:t>
      </w:r>
    </w:p>
    <w:p w:rsidR="00534726" w:rsidRDefault="00534726" w:rsidP="00534726">
      <w:pPr>
        <w:pStyle w:val="a5"/>
        <w:spacing w:line="400" w:lineRule="exact"/>
        <w:jc w:val="left"/>
        <w:outlineLvl w:val="1"/>
        <w:rPr>
          <w:szCs w:val="24"/>
        </w:rPr>
      </w:pPr>
      <w:r>
        <w:rPr>
          <w:rFonts w:hint="eastAsia"/>
          <w:szCs w:val="24"/>
        </w:rPr>
        <w:t>本项目创制的天然黄</w:t>
      </w:r>
      <w:proofErr w:type="gramStart"/>
      <w:r>
        <w:rPr>
          <w:rFonts w:hint="eastAsia"/>
          <w:szCs w:val="24"/>
        </w:rPr>
        <w:t>色彩茧与天然</w:t>
      </w:r>
      <w:proofErr w:type="gramEnd"/>
      <w:r>
        <w:rPr>
          <w:rFonts w:hint="eastAsia"/>
          <w:szCs w:val="24"/>
        </w:rPr>
        <w:t>绿色彩茧资源，色牢度高，色泽一致度高，综合经济性状的实用化程度高，可作为今后育种的骨干亲本。</w:t>
      </w:r>
    </w:p>
    <w:p w:rsidR="00534726" w:rsidRPr="006537B4" w:rsidRDefault="00534726" w:rsidP="00534726">
      <w:pPr>
        <w:spacing w:line="400" w:lineRule="exact"/>
        <w:ind w:firstLineChars="200" w:firstLine="480"/>
        <w:rPr>
          <w:rFonts w:ascii="Times New Roman"/>
          <w:szCs w:val="24"/>
        </w:rPr>
      </w:pPr>
      <w:r w:rsidRPr="005C76A7">
        <w:rPr>
          <w:rFonts w:ascii="仿宋_GB2312" w:hint="eastAsia"/>
          <w:sz w:val="24"/>
          <w:szCs w:val="24"/>
        </w:rPr>
        <w:t>2017-2019</w:t>
      </w:r>
      <w:r w:rsidRPr="005C76A7">
        <w:rPr>
          <w:rFonts w:ascii="仿宋_GB2312" w:hint="eastAsia"/>
          <w:sz w:val="24"/>
          <w:szCs w:val="24"/>
        </w:rPr>
        <w:t>年</w:t>
      </w:r>
      <w:r w:rsidR="00D525CB" w:rsidRPr="005C76A7">
        <w:rPr>
          <w:rFonts w:ascii="仿宋_GB2312" w:hint="eastAsia"/>
          <w:sz w:val="24"/>
          <w:szCs w:val="24"/>
        </w:rPr>
        <w:t>推广</w:t>
      </w:r>
      <w:r w:rsidRPr="005C76A7">
        <w:rPr>
          <w:rFonts w:ascii="仿宋_GB2312" w:hint="eastAsia"/>
          <w:sz w:val="24"/>
          <w:szCs w:val="24"/>
        </w:rPr>
        <w:t>累计新增产值</w:t>
      </w:r>
      <w:r w:rsidRPr="005C76A7">
        <w:rPr>
          <w:rFonts w:ascii="仿宋_GB2312" w:hint="eastAsia"/>
          <w:sz w:val="24"/>
          <w:szCs w:val="24"/>
        </w:rPr>
        <w:t>10332.56</w:t>
      </w:r>
      <w:r w:rsidRPr="005C76A7">
        <w:rPr>
          <w:rFonts w:ascii="仿宋_GB2312" w:hint="eastAsia"/>
          <w:sz w:val="24"/>
          <w:szCs w:val="24"/>
        </w:rPr>
        <w:t>万元，新增利润</w:t>
      </w:r>
      <w:r w:rsidRPr="005C76A7">
        <w:rPr>
          <w:rFonts w:ascii="仿宋_GB2312" w:hint="eastAsia"/>
          <w:sz w:val="24"/>
          <w:szCs w:val="24"/>
        </w:rPr>
        <w:t>2975.76</w:t>
      </w:r>
      <w:r w:rsidRPr="005C76A7">
        <w:rPr>
          <w:rFonts w:ascii="仿宋_GB2312" w:hint="eastAsia"/>
          <w:sz w:val="24"/>
          <w:szCs w:val="24"/>
        </w:rPr>
        <w:t>万元，单张蚕种</w:t>
      </w:r>
      <w:r w:rsidR="001A455B">
        <w:rPr>
          <w:rFonts w:ascii="仿宋_GB2312" w:hint="eastAsia"/>
          <w:sz w:val="24"/>
          <w:szCs w:val="24"/>
        </w:rPr>
        <w:t>生产加工</w:t>
      </w:r>
      <w:r w:rsidRPr="005C76A7">
        <w:rPr>
          <w:rFonts w:ascii="仿宋_GB2312" w:hint="eastAsia"/>
          <w:sz w:val="24"/>
          <w:szCs w:val="24"/>
        </w:rPr>
        <w:t>平均新增效益</w:t>
      </w:r>
      <w:r w:rsidRPr="005C76A7">
        <w:rPr>
          <w:rFonts w:ascii="仿宋_GB2312" w:hint="eastAsia"/>
          <w:sz w:val="24"/>
          <w:szCs w:val="24"/>
        </w:rPr>
        <w:t>1200</w:t>
      </w:r>
      <w:r w:rsidRPr="005C76A7">
        <w:rPr>
          <w:rFonts w:ascii="仿宋_GB2312" w:hint="eastAsia"/>
          <w:sz w:val="24"/>
          <w:szCs w:val="24"/>
        </w:rPr>
        <w:t>元以上，经济效益显著。特别是这二对新品种一个是夏秋用黄茧品种，一个是春</w:t>
      </w:r>
      <w:proofErr w:type="gramStart"/>
      <w:r w:rsidRPr="005C76A7">
        <w:rPr>
          <w:rFonts w:ascii="仿宋_GB2312" w:hint="eastAsia"/>
          <w:sz w:val="24"/>
          <w:szCs w:val="24"/>
        </w:rPr>
        <w:t>用绿茧品种</w:t>
      </w:r>
      <w:proofErr w:type="gramEnd"/>
      <w:r w:rsidRPr="005C76A7">
        <w:rPr>
          <w:rFonts w:ascii="仿宋_GB2312" w:hint="eastAsia"/>
          <w:sz w:val="24"/>
          <w:szCs w:val="24"/>
        </w:rPr>
        <w:t>，利于专业化蚕茧基地全年多季生产多茧色的天然彩色蚕茧，进行蚕茧产品的多元化、专业化开发，促进蚕桑产业的供给侧改革，其市场前景广阔</w:t>
      </w:r>
      <w:r>
        <w:rPr>
          <w:rFonts w:hint="eastAsia"/>
        </w:rPr>
        <w:t>。</w:t>
      </w:r>
    </w:p>
    <w:p w:rsidR="00310718" w:rsidRPr="00684660" w:rsidRDefault="00310718" w:rsidP="00D33687">
      <w:pPr>
        <w:widowControl/>
        <w:spacing w:before="100" w:beforeAutospacing="1" w:after="100" w:afterAutospacing="1"/>
        <w:jc w:val="left"/>
        <w:rPr>
          <w:rFonts w:ascii="宋体" w:eastAsia="宋体" w:hAnsi="宋体" w:cs="宋体"/>
          <w:b/>
          <w:color w:val="000000"/>
          <w:kern w:val="0"/>
          <w:sz w:val="24"/>
          <w:szCs w:val="24"/>
        </w:rPr>
      </w:pPr>
      <w:r w:rsidRPr="00684660">
        <w:rPr>
          <w:rFonts w:ascii="宋体" w:eastAsia="宋体" w:hAnsi="宋体" w:cs="宋体" w:hint="eastAsia"/>
          <w:b/>
          <w:color w:val="444444"/>
          <w:kern w:val="0"/>
          <w:sz w:val="24"/>
          <w:szCs w:val="24"/>
        </w:rPr>
        <w:t>客观评价：</w:t>
      </w:r>
    </w:p>
    <w:p w:rsidR="00310718" w:rsidRPr="00D33687" w:rsidRDefault="00310718" w:rsidP="00684660">
      <w:pPr>
        <w:widowControl/>
        <w:jc w:val="left"/>
        <w:rPr>
          <w:rFonts w:ascii="宋体" w:eastAsia="宋体" w:hAnsi="宋体" w:cs="宋体"/>
          <w:color w:val="000000"/>
          <w:kern w:val="0"/>
          <w:sz w:val="24"/>
          <w:szCs w:val="24"/>
        </w:rPr>
      </w:pPr>
      <w:r w:rsidRPr="00D33687">
        <w:rPr>
          <w:rFonts w:ascii="宋体" w:eastAsia="宋体" w:hAnsi="宋体" w:cs="宋体" w:hint="eastAsia"/>
          <w:b/>
          <w:bCs/>
          <w:color w:val="000000"/>
          <w:kern w:val="0"/>
          <w:sz w:val="24"/>
          <w:szCs w:val="24"/>
        </w:rPr>
        <w:t>一、</w:t>
      </w:r>
      <w:r w:rsidRPr="00030A2A">
        <w:rPr>
          <w:rFonts w:ascii="宋体" w:eastAsia="宋体" w:hAnsi="宋体" w:cs="宋体"/>
          <w:b/>
          <w:bCs/>
          <w:color w:val="000000"/>
          <w:kern w:val="0"/>
          <w:sz w:val="24"/>
          <w:szCs w:val="24"/>
        </w:rPr>
        <w:t>湖南省</w:t>
      </w:r>
      <w:r w:rsidRPr="00030A2A">
        <w:rPr>
          <w:rFonts w:ascii="宋体" w:eastAsia="宋体" w:hAnsi="宋体" w:cs="宋体" w:hint="eastAsia"/>
          <w:b/>
          <w:bCs/>
          <w:color w:val="000000"/>
          <w:kern w:val="0"/>
          <w:sz w:val="24"/>
          <w:szCs w:val="24"/>
        </w:rPr>
        <w:t>农作物品种审定委员会办公室</w:t>
      </w:r>
      <w:r w:rsidRPr="00030A2A">
        <w:rPr>
          <w:rFonts w:ascii="宋体" w:eastAsia="宋体" w:hAnsi="宋体" w:cs="宋体"/>
          <w:b/>
          <w:bCs/>
          <w:color w:val="000000"/>
          <w:kern w:val="0"/>
          <w:sz w:val="24"/>
          <w:szCs w:val="24"/>
        </w:rPr>
        <w:t>组织有关专家</w:t>
      </w:r>
      <w:proofErr w:type="gramStart"/>
      <w:r w:rsidRPr="00030A2A">
        <w:rPr>
          <w:rFonts w:ascii="宋体" w:eastAsia="宋体" w:hAnsi="宋体" w:cs="宋体"/>
          <w:b/>
          <w:bCs/>
          <w:color w:val="000000"/>
          <w:kern w:val="0"/>
          <w:sz w:val="24"/>
          <w:szCs w:val="24"/>
        </w:rPr>
        <w:t>对</w:t>
      </w:r>
      <w:r>
        <w:rPr>
          <w:rFonts w:ascii="宋体" w:eastAsia="宋体" w:hAnsi="宋体" w:cs="宋体" w:hint="eastAsia"/>
          <w:b/>
          <w:bCs/>
          <w:color w:val="000000"/>
          <w:kern w:val="0"/>
          <w:sz w:val="24"/>
          <w:szCs w:val="24"/>
        </w:rPr>
        <w:t>湘彩黄</w:t>
      </w:r>
      <w:proofErr w:type="gramEnd"/>
      <w:r>
        <w:rPr>
          <w:rFonts w:ascii="宋体" w:eastAsia="宋体" w:hAnsi="宋体" w:cs="宋体" w:hint="eastAsia"/>
          <w:b/>
          <w:bCs/>
          <w:color w:val="000000"/>
          <w:kern w:val="0"/>
          <w:sz w:val="24"/>
          <w:szCs w:val="24"/>
        </w:rPr>
        <w:t>1号的现场评议意见</w:t>
      </w:r>
    </w:p>
    <w:p w:rsidR="00310718" w:rsidRPr="00B71A31" w:rsidRDefault="00310718" w:rsidP="00684660">
      <w:pPr>
        <w:adjustRightInd w:val="0"/>
        <w:snapToGrid w:val="0"/>
        <w:spacing w:line="420" w:lineRule="exact"/>
        <w:ind w:firstLineChars="200" w:firstLine="480"/>
        <w:rPr>
          <w:sz w:val="24"/>
        </w:rPr>
      </w:pPr>
      <w:r w:rsidRPr="00D33687">
        <w:rPr>
          <w:rFonts w:ascii="宋体" w:eastAsia="宋体" w:hAnsi="宋体" w:cs="宋体" w:hint="eastAsia"/>
          <w:color w:val="000000"/>
          <w:kern w:val="0"/>
          <w:sz w:val="24"/>
          <w:szCs w:val="24"/>
        </w:rPr>
        <w:t> </w:t>
      </w:r>
      <w:r w:rsidRPr="00B71A31">
        <w:rPr>
          <w:sz w:val="24"/>
        </w:rPr>
        <w:t>201</w:t>
      </w:r>
      <w:r>
        <w:rPr>
          <w:rFonts w:hint="eastAsia"/>
          <w:sz w:val="24"/>
        </w:rPr>
        <w:t>5</w:t>
      </w:r>
      <w:r w:rsidRPr="00B71A31">
        <w:rPr>
          <w:sz w:val="24"/>
        </w:rPr>
        <w:t>年</w:t>
      </w:r>
      <w:r w:rsidRPr="00B71A31">
        <w:rPr>
          <w:sz w:val="24"/>
        </w:rPr>
        <w:t>10</w:t>
      </w:r>
      <w:r w:rsidRPr="00B71A31">
        <w:rPr>
          <w:sz w:val="24"/>
        </w:rPr>
        <w:t>月</w:t>
      </w:r>
      <w:r w:rsidRPr="00B71A31">
        <w:rPr>
          <w:sz w:val="24"/>
        </w:rPr>
        <w:t>2</w:t>
      </w:r>
      <w:r>
        <w:rPr>
          <w:rFonts w:hint="eastAsia"/>
          <w:sz w:val="24"/>
        </w:rPr>
        <w:t>3</w:t>
      </w:r>
      <w:r w:rsidRPr="00B71A31">
        <w:rPr>
          <w:sz w:val="24"/>
        </w:rPr>
        <w:t>～</w:t>
      </w:r>
      <w:r>
        <w:rPr>
          <w:rFonts w:hint="eastAsia"/>
          <w:sz w:val="24"/>
        </w:rPr>
        <w:t>24</w:t>
      </w:r>
      <w:r w:rsidRPr="00B71A31">
        <w:rPr>
          <w:sz w:val="24"/>
        </w:rPr>
        <w:t>日</w:t>
      </w:r>
      <w:r>
        <w:rPr>
          <w:sz w:val="24"/>
        </w:rPr>
        <w:t>，</w:t>
      </w:r>
      <w:r w:rsidRPr="00B71A31">
        <w:rPr>
          <w:sz w:val="24"/>
        </w:rPr>
        <w:t>湖南省</w:t>
      </w:r>
      <w:r>
        <w:rPr>
          <w:rFonts w:hint="eastAsia"/>
          <w:sz w:val="24"/>
        </w:rPr>
        <w:t>农作物品种审定委员会办公室</w:t>
      </w:r>
      <w:r w:rsidRPr="00B71A31">
        <w:rPr>
          <w:sz w:val="24"/>
        </w:rPr>
        <w:t>组织有关专家在</w:t>
      </w:r>
      <w:r>
        <w:rPr>
          <w:rFonts w:hint="eastAsia"/>
          <w:sz w:val="24"/>
        </w:rPr>
        <w:t>常德市</w:t>
      </w:r>
      <w:r w:rsidRPr="00B71A31">
        <w:rPr>
          <w:sz w:val="24"/>
        </w:rPr>
        <w:t>鼎城区蚕种场和省蚕桑科学研究所的国家桑蚕品种改良中心</w:t>
      </w:r>
      <w:r>
        <w:rPr>
          <w:rFonts w:hint="eastAsia"/>
          <w:sz w:val="24"/>
        </w:rPr>
        <w:t>，</w:t>
      </w:r>
      <w:r w:rsidRPr="00B71A31">
        <w:rPr>
          <w:sz w:val="24"/>
        </w:rPr>
        <w:t>对湖南省蚕桑科学研究所</w:t>
      </w:r>
      <w:r>
        <w:rPr>
          <w:rFonts w:hint="eastAsia"/>
          <w:sz w:val="24"/>
        </w:rPr>
        <w:t>与苏州大学联合</w:t>
      </w:r>
      <w:r w:rsidRPr="00B71A31">
        <w:rPr>
          <w:sz w:val="24"/>
        </w:rPr>
        <w:t>选育的桑蚕</w:t>
      </w:r>
      <w:r>
        <w:rPr>
          <w:rFonts w:hint="eastAsia"/>
          <w:sz w:val="24"/>
        </w:rPr>
        <w:t>天然黄色茧</w:t>
      </w:r>
      <w:r w:rsidRPr="00B71A31">
        <w:rPr>
          <w:sz w:val="24"/>
        </w:rPr>
        <w:t>新品种</w:t>
      </w:r>
      <w:r>
        <w:rPr>
          <w:rFonts w:hint="eastAsia"/>
          <w:sz w:val="24"/>
        </w:rPr>
        <w:t>“湘彩黄</w:t>
      </w:r>
      <w:r>
        <w:rPr>
          <w:rFonts w:hint="eastAsia"/>
          <w:sz w:val="24"/>
        </w:rPr>
        <w:t>1</w:t>
      </w:r>
      <w:r>
        <w:rPr>
          <w:rFonts w:hint="eastAsia"/>
          <w:sz w:val="24"/>
        </w:rPr>
        <w:lastRenderedPageBreak/>
        <w:t>号”（</w:t>
      </w:r>
      <w:r>
        <w:rPr>
          <w:rFonts w:hint="eastAsia"/>
          <w:sz w:val="24"/>
        </w:rPr>
        <w:t>932</w:t>
      </w:r>
      <w:r w:rsidRPr="0007085F">
        <w:rPr>
          <w:rFonts w:hint="eastAsia"/>
          <w:sz w:val="24"/>
        </w:rPr>
        <w:t xml:space="preserve"> </w:t>
      </w:r>
      <w:r w:rsidRPr="0094280E">
        <w:rPr>
          <w:rFonts w:hint="eastAsia"/>
          <w:sz w:val="24"/>
        </w:rPr>
        <w:t>M2</w:t>
      </w:r>
      <w:r w:rsidRPr="00B71A31">
        <w:rPr>
          <w:sz w:val="24"/>
        </w:rPr>
        <w:t>·</w:t>
      </w:r>
      <w:r>
        <w:rPr>
          <w:rFonts w:hint="eastAsia"/>
          <w:sz w:val="24"/>
        </w:rPr>
        <w:t>芙蓉</w:t>
      </w:r>
      <w:r>
        <w:rPr>
          <w:rFonts w:hint="eastAsia"/>
          <w:sz w:val="24"/>
        </w:rPr>
        <w:t>M2</w:t>
      </w:r>
      <w:r w:rsidRPr="00B71A31">
        <w:rPr>
          <w:sz w:val="24"/>
        </w:rPr>
        <w:t>×</w:t>
      </w:r>
      <w:r>
        <w:rPr>
          <w:rFonts w:hint="eastAsia"/>
          <w:sz w:val="24"/>
        </w:rPr>
        <w:t>7532</w:t>
      </w:r>
      <w:r w:rsidRPr="0007085F">
        <w:rPr>
          <w:rFonts w:hint="eastAsia"/>
          <w:sz w:val="24"/>
        </w:rPr>
        <w:t xml:space="preserve"> </w:t>
      </w:r>
      <w:r w:rsidRPr="0094280E">
        <w:rPr>
          <w:rFonts w:hint="eastAsia"/>
          <w:sz w:val="24"/>
        </w:rPr>
        <w:t>M2</w:t>
      </w:r>
      <w:r w:rsidRPr="00B71A31">
        <w:rPr>
          <w:sz w:val="24"/>
        </w:rPr>
        <w:t>·</w:t>
      </w:r>
      <w:r>
        <w:rPr>
          <w:rFonts w:hint="eastAsia"/>
          <w:sz w:val="24"/>
        </w:rPr>
        <w:t>湘晖</w:t>
      </w:r>
      <w:r>
        <w:rPr>
          <w:rFonts w:hint="eastAsia"/>
          <w:sz w:val="24"/>
        </w:rPr>
        <w:t>M2</w:t>
      </w:r>
      <w:r>
        <w:rPr>
          <w:rFonts w:hint="eastAsia"/>
          <w:sz w:val="24"/>
        </w:rPr>
        <w:t>）</w:t>
      </w:r>
      <w:r w:rsidRPr="00B71A31">
        <w:rPr>
          <w:sz w:val="24"/>
        </w:rPr>
        <w:t>进行了现场评议</w:t>
      </w:r>
      <w:r>
        <w:rPr>
          <w:rFonts w:hint="eastAsia"/>
          <w:sz w:val="24"/>
        </w:rPr>
        <w:t>。专家组通过现场考察，</w:t>
      </w:r>
      <w:r w:rsidRPr="00B71A31">
        <w:rPr>
          <w:sz w:val="24"/>
        </w:rPr>
        <w:t>听取课题组汇报</w:t>
      </w:r>
      <w:r>
        <w:rPr>
          <w:rFonts w:hint="eastAsia"/>
          <w:sz w:val="24"/>
        </w:rPr>
        <w:t>，</w:t>
      </w:r>
      <w:r w:rsidRPr="00B71A31">
        <w:rPr>
          <w:sz w:val="24"/>
        </w:rPr>
        <w:t>审阅相关资料和</w:t>
      </w:r>
      <w:r>
        <w:rPr>
          <w:rFonts w:hint="eastAsia"/>
          <w:sz w:val="24"/>
        </w:rPr>
        <w:t>讨论质疑</w:t>
      </w:r>
      <w:r>
        <w:rPr>
          <w:sz w:val="24"/>
        </w:rPr>
        <w:t>，</w:t>
      </w:r>
      <w:r>
        <w:rPr>
          <w:rFonts w:hint="eastAsia"/>
          <w:sz w:val="24"/>
        </w:rPr>
        <w:t>形成</w:t>
      </w:r>
      <w:r w:rsidRPr="00B71A31">
        <w:rPr>
          <w:sz w:val="24"/>
        </w:rPr>
        <w:t>评议意见如下</w:t>
      </w:r>
      <w:r>
        <w:rPr>
          <w:rFonts w:hint="eastAsia"/>
          <w:sz w:val="24"/>
        </w:rPr>
        <w:t>：</w:t>
      </w:r>
    </w:p>
    <w:p w:rsidR="00310718" w:rsidRDefault="00310718" w:rsidP="00030A2A">
      <w:pPr>
        <w:spacing w:line="420" w:lineRule="exact"/>
        <w:ind w:firstLineChars="200" w:firstLine="480"/>
        <w:rPr>
          <w:sz w:val="24"/>
        </w:rPr>
      </w:pPr>
      <w:r w:rsidRPr="00B71A31">
        <w:rPr>
          <w:sz w:val="24"/>
        </w:rPr>
        <w:t>1</w:t>
      </w:r>
      <w:r>
        <w:rPr>
          <w:rFonts w:hint="eastAsia"/>
          <w:sz w:val="24"/>
        </w:rPr>
        <w:t>、该品种</w:t>
      </w:r>
      <w:r w:rsidRPr="00B71A31">
        <w:rPr>
          <w:sz w:val="24"/>
        </w:rPr>
        <w:t>以</w:t>
      </w:r>
      <w:r w:rsidRPr="0094280E">
        <w:rPr>
          <w:rFonts w:hint="eastAsia"/>
          <w:sz w:val="24"/>
        </w:rPr>
        <w:t>932</w:t>
      </w:r>
      <w:r w:rsidRPr="0007085F">
        <w:rPr>
          <w:rFonts w:hint="eastAsia"/>
          <w:sz w:val="24"/>
        </w:rPr>
        <w:t xml:space="preserve"> </w:t>
      </w:r>
      <w:r w:rsidRPr="0094280E">
        <w:rPr>
          <w:rFonts w:hint="eastAsia"/>
          <w:sz w:val="24"/>
        </w:rPr>
        <w:t>M2</w:t>
      </w:r>
      <w:r>
        <w:rPr>
          <w:rFonts w:ascii="Verdana" w:hAnsi="Verdana"/>
          <w:sz w:val="24"/>
        </w:rPr>
        <w:t>▪</w:t>
      </w:r>
      <w:r w:rsidRPr="0094280E">
        <w:rPr>
          <w:rFonts w:hint="eastAsia"/>
          <w:sz w:val="24"/>
        </w:rPr>
        <w:t>芙蓉</w:t>
      </w:r>
      <w:r w:rsidRPr="0094280E">
        <w:rPr>
          <w:rFonts w:hint="eastAsia"/>
          <w:sz w:val="24"/>
        </w:rPr>
        <w:t>M2</w:t>
      </w:r>
      <w:r w:rsidRPr="0094280E">
        <w:rPr>
          <w:sz w:val="24"/>
        </w:rPr>
        <w:t>为母体的杂交种</w:t>
      </w:r>
      <w:proofErr w:type="gramStart"/>
      <w:r w:rsidRPr="0094280E">
        <w:rPr>
          <w:sz w:val="24"/>
        </w:rPr>
        <w:t>越年卵为</w:t>
      </w:r>
      <w:proofErr w:type="gramEnd"/>
      <w:r w:rsidRPr="0094280E">
        <w:rPr>
          <w:rFonts w:hint="eastAsia"/>
          <w:sz w:val="24"/>
        </w:rPr>
        <w:t>褐</w:t>
      </w:r>
      <w:r w:rsidRPr="0094280E">
        <w:rPr>
          <w:sz w:val="24"/>
        </w:rPr>
        <w:t>绿色，卵壳浅黄色，克卵数</w:t>
      </w:r>
      <w:r w:rsidRPr="0094280E">
        <w:rPr>
          <w:sz w:val="24"/>
        </w:rPr>
        <w:t>1</w:t>
      </w:r>
      <w:r w:rsidRPr="0094280E">
        <w:rPr>
          <w:rFonts w:hint="eastAsia"/>
          <w:sz w:val="24"/>
        </w:rPr>
        <w:t>7</w:t>
      </w:r>
      <w:r w:rsidRPr="0094280E">
        <w:rPr>
          <w:sz w:val="24"/>
        </w:rPr>
        <w:t>00</w:t>
      </w:r>
      <w:r w:rsidRPr="0094280E">
        <w:rPr>
          <w:sz w:val="24"/>
        </w:rPr>
        <w:t>粒左右，</w:t>
      </w:r>
      <w:proofErr w:type="gramStart"/>
      <w:r w:rsidRPr="0094280E">
        <w:rPr>
          <w:sz w:val="24"/>
        </w:rPr>
        <w:t>克蚁头数</w:t>
      </w:r>
      <w:proofErr w:type="gramEnd"/>
      <w:r w:rsidRPr="0094280E">
        <w:rPr>
          <w:sz w:val="24"/>
        </w:rPr>
        <w:t>2</w:t>
      </w:r>
      <w:r w:rsidRPr="0094280E">
        <w:rPr>
          <w:rFonts w:hint="eastAsia"/>
          <w:sz w:val="24"/>
        </w:rPr>
        <w:t>3</w:t>
      </w:r>
      <w:r w:rsidRPr="0094280E">
        <w:rPr>
          <w:sz w:val="24"/>
        </w:rPr>
        <w:t>00</w:t>
      </w:r>
      <w:r w:rsidRPr="0094280E">
        <w:rPr>
          <w:sz w:val="24"/>
        </w:rPr>
        <w:t>头左右，以</w:t>
      </w:r>
      <w:r w:rsidRPr="0094280E">
        <w:rPr>
          <w:rFonts w:hint="eastAsia"/>
          <w:sz w:val="24"/>
        </w:rPr>
        <w:t>7532</w:t>
      </w:r>
      <w:r w:rsidRPr="0007085F">
        <w:rPr>
          <w:rFonts w:hint="eastAsia"/>
          <w:sz w:val="24"/>
        </w:rPr>
        <w:t xml:space="preserve"> </w:t>
      </w:r>
      <w:r w:rsidRPr="0094280E">
        <w:rPr>
          <w:rFonts w:hint="eastAsia"/>
          <w:sz w:val="24"/>
        </w:rPr>
        <w:t>M2</w:t>
      </w:r>
      <w:r>
        <w:rPr>
          <w:rFonts w:ascii="Verdana" w:hAnsi="Verdana"/>
          <w:sz w:val="24"/>
        </w:rPr>
        <w:t>▪</w:t>
      </w:r>
      <w:r w:rsidRPr="0094280E">
        <w:rPr>
          <w:rFonts w:hint="eastAsia"/>
          <w:sz w:val="24"/>
        </w:rPr>
        <w:t>湘晖</w:t>
      </w:r>
      <w:r w:rsidRPr="0094280E">
        <w:rPr>
          <w:rFonts w:hint="eastAsia"/>
          <w:sz w:val="24"/>
        </w:rPr>
        <w:t>M2</w:t>
      </w:r>
      <w:r w:rsidRPr="0094280E">
        <w:rPr>
          <w:sz w:val="24"/>
        </w:rPr>
        <w:t>为母体的杂交种</w:t>
      </w:r>
      <w:proofErr w:type="gramStart"/>
      <w:r w:rsidRPr="0094280E">
        <w:rPr>
          <w:sz w:val="24"/>
        </w:rPr>
        <w:t>越年卵为</w:t>
      </w:r>
      <w:proofErr w:type="gramEnd"/>
      <w:r w:rsidRPr="0094280E">
        <w:rPr>
          <w:rFonts w:hint="eastAsia"/>
          <w:sz w:val="24"/>
        </w:rPr>
        <w:t>褐</w:t>
      </w:r>
      <w:r w:rsidRPr="0094280E">
        <w:rPr>
          <w:sz w:val="24"/>
        </w:rPr>
        <w:t>紫色，卵壳白色，克卵数</w:t>
      </w:r>
      <w:r w:rsidRPr="0094280E">
        <w:rPr>
          <w:sz w:val="24"/>
        </w:rPr>
        <w:t>1</w:t>
      </w:r>
      <w:r w:rsidRPr="0094280E">
        <w:rPr>
          <w:rFonts w:hint="eastAsia"/>
          <w:sz w:val="24"/>
        </w:rPr>
        <w:t>8</w:t>
      </w:r>
      <w:r w:rsidRPr="0094280E">
        <w:rPr>
          <w:sz w:val="24"/>
        </w:rPr>
        <w:t>00</w:t>
      </w:r>
      <w:r w:rsidRPr="0094280E">
        <w:rPr>
          <w:sz w:val="24"/>
        </w:rPr>
        <w:t>粒左右，</w:t>
      </w:r>
      <w:proofErr w:type="gramStart"/>
      <w:r w:rsidRPr="0094280E">
        <w:rPr>
          <w:sz w:val="24"/>
        </w:rPr>
        <w:t>克蚁头数</w:t>
      </w:r>
      <w:proofErr w:type="gramEnd"/>
      <w:r w:rsidRPr="0094280E">
        <w:rPr>
          <w:sz w:val="24"/>
        </w:rPr>
        <w:t>2</w:t>
      </w:r>
      <w:r w:rsidRPr="0094280E">
        <w:rPr>
          <w:rFonts w:hint="eastAsia"/>
          <w:sz w:val="24"/>
        </w:rPr>
        <w:t>4</w:t>
      </w:r>
      <w:r w:rsidRPr="0094280E">
        <w:rPr>
          <w:sz w:val="24"/>
        </w:rPr>
        <w:t>00</w:t>
      </w:r>
      <w:r w:rsidRPr="0094280E">
        <w:rPr>
          <w:sz w:val="24"/>
        </w:rPr>
        <w:t>头左右。蚕种孵化齐</w:t>
      </w:r>
      <w:proofErr w:type="gramStart"/>
      <w:r w:rsidRPr="0094280E">
        <w:rPr>
          <w:sz w:val="24"/>
        </w:rPr>
        <w:t>一</w:t>
      </w:r>
      <w:proofErr w:type="gramEnd"/>
      <w:r w:rsidRPr="0094280E">
        <w:rPr>
          <w:sz w:val="24"/>
        </w:rPr>
        <w:t>，蚁蚕体色呈黑褐色。蚕</w:t>
      </w:r>
      <w:proofErr w:type="gramStart"/>
      <w:r w:rsidRPr="0094280E">
        <w:rPr>
          <w:sz w:val="24"/>
        </w:rPr>
        <w:t>儿各龄食桑快</w:t>
      </w:r>
      <w:proofErr w:type="gramEnd"/>
      <w:r w:rsidRPr="0094280E">
        <w:rPr>
          <w:sz w:val="24"/>
        </w:rPr>
        <w:t>，行动活泼，发育整齐，体质健壮，</w:t>
      </w:r>
      <w:r w:rsidRPr="0094280E">
        <w:rPr>
          <w:rFonts w:hint="eastAsia"/>
          <w:sz w:val="24"/>
        </w:rPr>
        <w:t>素斑，体色青白，从腹足等处能辨其黄血，老熟时体色偏黄</w:t>
      </w:r>
      <w:r w:rsidRPr="0094280E">
        <w:rPr>
          <w:sz w:val="24"/>
        </w:rPr>
        <w:t>。熟</w:t>
      </w:r>
      <w:r w:rsidRPr="0094280E">
        <w:rPr>
          <w:rFonts w:hint="eastAsia"/>
          <w:sz w:val="24"/>
        </w:rPr>
        <w:t>蚕</w:t>
      </w:r>
      <w:r w:rsidRPr="0094280E">
        <w:rPr>
          <w:sz w:val="24"/>
        </w:rPr>
        <w:t>齐，</w:t>
      </w:r>
      <w:proofErr w:type="gramStart"/>
      <w:r w:rsidRPr="0094280E">
        <w:rPr>
          <w:sz w:val="24"/>
        </w:rPr>
        <w:t>营茧快</w:t>
      </w:r>
      <w:proofErr w:type="gramEnd"/>
      <w:r w:rsidRPr="0094280E">
        <w:rPr>
          <w:sz w:val="24"/>
        </w:rPr>
        <w:t>，多结中上层茧，</w:t>
      </w:r>
      <w:proofErr w:type="gramStart"/>
      <w:r w:rsidRPr="0094280E">
        <w:rPr>
          <w:sz w:val="24"/>
        </w:rPr>
        <w:t>茧形长</w:t>
      </w:r>
      <w:proofErr w:type="gramEnd"/>
      <w:r w:rsidRPr="0094280E">
        <w:rPr>
          <w:sz w:val="24"/>
        </w:rPr>
        <w:t>椭圆，</w:t>
      </w:r>
      <w:r w:rsidRPr="0094280E">
        <w:rPr>
          <w:rFonts w:hint="eastAsia"/>
          <w:sz w:val="24"/>
        </w:rPr>
        <w:t>黄色茧</w:t>
      </w:r>
      <w:r w:rsidRPr="0094280E">
        <w:rPr>
          <w:sz w:val="24"/>
        </w:rPr>
        <w:t>，缩皱中等。</w:t>
      </w:r>
    </w:p>
    <w:p w:rsidR="00310718" w:rsidRPr="00B71A31" w:rsidRDefault="00310718" w:rsidP="00030A2A">
      <w:pPr>
        <w:spacing w:line="420" w:lineRule="exact"/>
        <w:ind w:firstLineChars="200" w:firstLine="480"/>
        <w:rPr>
          <w:sz w:val="24"/>
        </w:rPr>
      </w:pPr>
      <w:r w:rsidRPr="00B71A31">
        <w:rPr>
          <w:sz w:val="24"/>
        </w:rPr>
        <w:t>2</w:t>
      </w:r>
      <w:r w:rsidRPr="00B71A31">
        <w:rPr>
          <w:sz w:val="24"/>
        </w:rPr>
        <w:t>、秋季实验室</w:t>
      </w:r>
      <w:r>
        <w:rPr>
          <w:rFonts w:hint="eastAsia"/>
          <w:sz w:val="24"/>
        </w:rPr>
        <w:t>现场鉴定，该</w:t>
      </w:r>
      <w:r w:rsidRPr="00B71A31">
        <w:rPr>
          <w:sz w:val="24"/>
        </w:rPr>
        <w:t>品种的</w:t>
      </w:r>
      <w:r>
        <w:rPr>
          <w:rFonts w:hint="eastAsia"/>
          <w:sz w:val="24"/>
        </w:rPr>
        <w:t>虫蛹</w:t>
      </w:r>
      <w:r w:rsidRPr="00B71A31">
        <w:rPr>
          <w:sz w:val="24"/>
        </w:rPr>
        <w:t>率</w:t>
      </w:r>
      <w:r>
        <w:rPr>
          <w:rFonts w:hint="eastAsia"/>
          <w:sz w:val="24"/>
        </w:rPr>
        <w:t>为</w:t>
      </w:r>
      <w:r>
        <w:rPr>
          <w:rFonts w:hint="eastAsia"/>
          <w:sz w:val="24"/>
        </w:rPr>
        <w:t>97.24%</w:t>
      </w:r>
      <w:r w:rsidRPr="00E9772B">
        <w:rPr>
          <w:sz w:val="24"/>
        </w:rPr>
        <w:t>%</w:t>
      </w:r>
      <w:r w:rsidRPr="00B71A31">
        <w:rPr>
          <w:sz w:val="24"/>
        </w:rPr>
        <w:t>，</w:t>
      </w:r>
      <w:r>
        <w:rPr>
          <w:rFonts w:hint="eastAsia"/>
          <w:sz w:val="24"/>
        </w:rPr>
        <w:t>略高于对照品种“</w:t>
      </w:r>
      <w:r>
        <w:rPr>
          <w:rFonts w:hint="eastAsia"/>
          <w:sz w:val="24"/>
        </w:rPr>
        <w:t>9</w:t>
      </w:r>
      <w:r w:rsidRPr="00B71A31">
        <w:rPr>
          <w:sz w:val="24"/>
        </w:rPr>
        <w:t>·</w:t>
      </w:r>
      <w:proofErr w:type="gramStart"/>
      <w:r>
        <w:rPr>
          <w:rFonts w:hint="eastAsia"/>
          <w:sz w:val="24"/>
        </w:rPr>
        <w:t>芙</w:t>
      </w:r>
      <w:proofErr w:type="gramEnd"/>
      <w:r w:rsidRPr="00B71A31">
        <w:rPr>
          <w:sz w:val="24"/>
        </w:rPr>
        <w:t>×</w:t>
      </w:r>
      <w:r>
        <w:rPr>
          <w:rFonts w:hint="eastAsia"/>
          <w:sz w:val="24"/>
        </w:rPr>
        <w:t>7</w:t>
      </w:r>
      <w:r w:rsidRPr="00B71A31">
        <w:rPr>
          <w:sz w:val="24"/>
        </w:rPr>
        <w:t>·</w:t>
      </w:r>
      <w:r>
        <w:rPr>
          <w:rFonts w:hint="eastAsia"/>
          <w:sz w:val="24"/>
        </w:rPr>
        <w:t>湘”；</w:t>
      </w:r>
      <w:r w:rsidRPr="00B71A31">
        <w:rPr>
          <w:sz w:val="24"/>
        </w:rPr>
        <w:t>万蚕收茧量、万</w:t>
      </w:r>
      <w:proofErr w:type="gramStart"/>
      <w:r w:rsidRPr="00B71A31">
        <w:rPr>
          <w:sz w:val="24"/>
        </w:rPr>
        <w:t>蚕茧层量分别</w:t>
      </w:r>
      <w:proofErr w:type="gramEnd"/>
      <w:r w:rsidRPr="00B71A31">
        <w:rPr>
          <w:sz w:val="24"/>
        </w:rPr>
        <w:t>为</w:t>
      </w:r>
      <w:r>
        <w:rPr>
          <w:rFonts w:hint="eastAsia"/>
          <w:sz w:val="24"/>
        </w:rPr>
        <w:t>17.96k</w:t>
      </w:r>
      <w:r w:rsidRPr="00E9772B">
        <w:rPr>
          <w:sz w:val="24"/>
        </w:rPr>
        <w:t>g</w:t>
      </w:r>
      <w:r w:rsidRPr="00E9772B">
        <w:rPr>
          <w:sz w:val="24"/>
        </w:rPr>
        <w:t>、</w:t>
      </w:r>
      <w:r>
        <w:rPr>
          <w:rFonts w:hint="eastAsia"/>
          <w:sz w:val="24"/>
        </w:rPr>
        <w:t>3.930 k</w:t>
      </w:r>
      <w:r w:rsidRPr="00E9772B">
        <w:rPr>
          <w:sz w:val="24"/>
        </w:rPr>
        <w:t>g</w:t>
      </w:r>
      <w:r w:rsidRPr="00B71A31">
        <w:rPr>
          <w:sz w:val="24"/>
        </w:rPr>
        <w:t>，</w:t>
      </w:r>
      <w:r>
        <w:rPr>
          <w:rFonts w:hint="eastAsia"/>
          <w:sz w:val="24"/>
        </w:rPr>
        <w:t>分别</w:t>
      </w:r>
      <w:r w:rsidRPr="00B71A31">
        <w:rPr>
          <w:sz w:val="24"/>
        </w:rPr>
        <w:t>高</w:t>
      </w:r>
      <w:r>
        <w:rPr>
          <w:rFonts w:hint="eastAsia"/>
          <w:sz w:val="24"/>
        </w:rPr>
        <w:t xml:space="preserve">2.63% </w:t>
      </w:r>
      <w:r w:rsidRPr="00E9772B">
        <w:rPr>
          <w:sz w:val="24"/>
        </w:rPr>
        <w:t>%</w:t>
      </w:r>
      <w:r w:rsidRPr="00E9772B">
        <w:rPr>
          <w:sz w:val="24"/>
        </w:rPr>
        <w:t>、</w:t>
      </w:r>
      <w:r>
        <w:rPr>
          <w:rFonts w:hint="eastAsia"/>
          <w:sz w:val="24"/>
        </w:rPr>
        <w:t xml:space="preserve">5.10 </w:t>
      </w:r>
      <w:r w:rsidRPr="00E9772B">
        <w:rPr>
          <w:sz w:val="24"/>
        </w:rPr>
        <w:t>%</w:t>
      </w:r>
      <w:r w:rsidRPr="00E9772B">
        <w:rPr>
          <w:sz w:val="24"/>
        </w:rPr>
        <w:t>。</w:t>
      </w:r>
      <w:r w:rsidRPr="00B71A31">
        <w:rPr>
          <w:sz w:val="24"/>
        </w:rPr>
        <w:t>农村比试点试养</w:t>
      </w:r>
      <w:r>
        <w:rPr>
          <w:rFonts w:hint="eastAsia"/>
          <w:sz w:val="24"/>
        </w:rPr>
        <w:t>，</w:t>
      </w:r>
      <w:proofErr w:type="gramStart"/>
      <w:r>
        <w:rPr>
          <w:rFonts w:hint="eastAsia"/>
          <w:sz w:val="24"/>
        </w:rPr>
        <w:t>千克</w:t>
      </w:r>
      <w:r w:rsidRPr="00B71A31">
        <w:rPr>
          <w:sz w:val="24"/>
        </w:rPr>
        <w:t>茧颗数</w:t>
      </w:r>
      <w:proofErr w:type="gramEnd"/>
      <w:r>
        <w:rPr>
          <w:rFonts w:hint="eastAsia"/>
          <w:sz w:val="24"/>
        </w:rPr>
        <w:t>662</w:t>
      </w:r>
      <w:r w:rsidRPr="00B71A31">
        <w:rPr>
          <w:sz w:val="24"/>
        </w:rPr>
        <w:t>粒，</w:t>
      </w:r>
      <w:r>
        <w:rPr>
          <w:rFonts w:hint="eastAsia"/>
          <w:sz w:val="24"/>
        </w:rPr>
        <w:t>比</w:t>
      </w:r>
      <w:proofErr w:type="gramStart"/>
      <w:r>
        <w:rPr>
          <w:rFonts w:hint="eastAsia"/>
          <w:sz w:val="24"/>
        </w:rPr>
        <w:t>对照少</w:t>
      </w:r>
      <w:proofErr w:type="gramEnd"/>
      <w:r>
        <w:rPr>
          <w:rFonts w:hint="eastAsia"/>
          <w:sz w:val="24"/>
        </w:rPr>
        <w:t>49</w:t>
      </w:r>
      <w:r>
        <w:rPr>
          <w:rFonts w:hint="eastAsia"/>
          <w:sz w:val="24"/>
        </w:rPr>
        <w:t>粒；</w:t>
      </w:r>
      <w:proofErr w:type="gramStart"/>
      <w:r w:rsidRPr="00B71A31">
        <w:rPr>
          <w:sz w:val="24"/>
        </w:rPr>
        <w:t>盒种产茧量</w:t>
      </w:r>
      <w:proofErr w:type="gramEnd"/>
      <w:r>
        <w:rPr>
          <w:rFonts w:hint="eastAsia"/>
          <w:sz w:val="24"/>
        </w:rPr>
        <w:t>29.5 k</w:t>
      </w:r>
      <w:r w:rsidRPr="00E9772B">
        <w:rPr>
          <w:sz w:val="24"/>
        </w:rPr>
        <w:t>g</w:t>
      </w:r>
      <w:r w:rsidRPr="00B71A31">
        <w:rPr>
          <w:sz w:val="24"/>
        </w:rPr>
        <w:t>，</w:t>
      </w:r>
      <w:r>
        <w:rPr>
          <w:rFonts w:hint="eastAsia"/>
          <w:sz w:val="24"/>
        </w:rPr>
        <w:t>比</w:t>
      </w:r>
      <w:proofErr w:type="gramStart"/>
      <w:r>
        <w:rPr>
          <w:rFonts w:hint="eastAsia"/>
          <w:sz w:val="24"/>
        </w:rPr>
        <w:t>对照高</w:t>
      </w:r>
      <w:proofErr w:type="gramEnd"/>
      <w:r>
        <w:rPr>
          <w:rFonts w:hint="eastAsia"/>
          <w:sz w:val="24"/>
        </w:rPr>
        <w:t xml:space="preserve">2.79 </w:t>
      </w:r>
      <w:r w:rsidRPr="00E9772B">
        <w:rPr>
          <w:sz w:val="24"/>
        </w:rPr>
        <w:t>%</w:t>
      </w:r>
      <w:r w:rsidRPr="00B71A31">
        <w:rPr>
          <w:sz w:val="24"/>
        </w:rPr>
        <w:t>。</w:t>
      </w:r>
    </w:p>
    <w:p w:rsidR="00310718" w:rsidRDefault="00310718" w:rsidP="00030A2A">
      <w:pPr>
        <w:spacing w:line="420" w:lineRule="exact"/>
        <w:ind w:firstLineChars="200" w:firstLine="480"/>
        <w:rPr>
          <w:sz w:val="24"/>
        </w:rPr>
      </w:pPr>
      <w:r w:rsidRPr="00B71A31">
        <w:rPr>
          <w:sz w:val="24"/>
        </w:rPr>
        <w:t>3</w:t>
      </w:r>
      <w:r w:rsidRPr="00B71A31">
        <w:rPr>
          <w:sz w:val="24"/>
        </w:rPr>
        <w:t>、</w:t>
      </w:r>
      <w:r>
        <w:rPr>
          <w:rFonts w:hint="eastAsia"/>
          <w:sz w:val="24"/>
        </w:rPr>
        <w:t>多省联合鉴定结果表明，该品种主要遗传性状稳定，主要指标达到国家桑蚕品种审定标准。</w:t>
      </w:r>
      <w:r w:rsidRPr="0036410B">
        <w:rPr>
          <w:rFonts w:hAnsi="宋体"/>
          <w:sz w:val="24"/>
        </w:rPr>
        <w:t>全茧量、茧层量和茧层率</w:t>
      </w:r>
      <w:r>
        <w:rPr>
          <w:rFonts w:hAnsi="宋体" w:hint="eastAsia"/>
          <w:sz w:val="24"/>
        </w:rPr>
        <w:t>分别为</w:t>
      </w:r>
      <w:smartTag w:uri="urn:schemas-microsoft-com:office:smarttags" w:element="chmetcnv">
        <w:smartTagPr>
          <w:attr w:name="UnitName" w:val="g"/>
          <w:attr w:name="SourceValue" w:val="1.88"/>
          <w:attr w:name="HasSpace" w:val="False"/>
          <w:attr w:name="Negative" w:val="False"/>
          <w:attr w:name="NumberType" w:val="1"/>
          <w:attr w:name="TCSC" w:val="0"/>
        </w:smartTagPr>
        <w:r>
          <w:rPr>
            <w:rFonts w:hAnsi="宋体" w:hint="eastAsia"/>
            <w:sz w:val="24"/>
          </w:rPr>
          <w:t>1.88g</w:t>
        </w:r>
      </w:smartTag>
      <w:r>
        <w:rPr>
          <w:rFonts w:hAnsi="宋体" w:hint="eastAsia"/>
          <w:sz w:val="24"/>
        </w:rPr>
        <w:t>、</w:t>
      </w:r>
      <w:smartTag w:uri="urn:schemas-microsoft-com:office:smarttags" w:element="chmetcnv">
        <w:smartTagPr>
          <w:attr w:name="UnitName" w:val="g"/>
          <w:attr w:name="SourceValue" w:val=".403"/>
          <w:attr w:name="HasSpace" w:val="False"/>
          <w:attr w:name="Negative" w:val="False"/>
          <w:attr w:name="NumberType" w:val="1"/>
          <w:attr w:name="TCSC" w:val="0"/>
        </w:smartTagPr>
        <w:r>
          <w:rPr>
            <w:rFonts w:hAnsi="宋体" w:hint="eastAsia"/>
            <w:sz w:val="24"/>
          </w:rPr>
          <w:t>0.403g</w:t>
        </w:r>
      </w:smartTag>
      <w:r>
        <w:rPr>
          <w:rFonts w:hAnsi="宋体" w:hint="eastAsia"/>
          <w:sz w:val="24"/>
        </w:rPr>
        <w:t>、</w:t>
      </w:r>
      <w:r>
        <w:rPr>
          <w:rFonts w:hAnsi="宋体" w:hint="eastAsia"/>
          <w:sz w:val="24"/>
        </w:rPr>
        <w:t>21.41%</w:t>
      </w:r>
      <w:r>
        <w:rPr>
          <w:rFonts w:hAnsi="宋体" w:hint="eastAsia"/>
          <w:sz w:val="24"/>
        </w:rPr>
        <w:t>，</w:t>
      </w:r>
      <w:r w:rsidRPr="0036410B">
        <w:rPr>
          <w:rFonts w:hAnsi="宋体"/>
          <w:sz w:val="24"/>
        </w:rPr>
        <w:t>万蚕产茧量和万</w:t>
      </w:r>
      <w:proofErr w:type="gramStart"/>
      <w:r w:rsidRPr="0036410B">
        <w:rPr>
          <w:rFonts w:hAnsi="宋体"/>
          <w:sz w:val="24"/>
        </w:rPr>
        <w:t>蚕茧层量分别</w:t>
      </w:r>
      <w:proofErr w:type="gramEnd"/>
      <w:r w:rsidRPr="0036410B">
        <w:rPr>
          <w:rFonts w:hAnsi="宋体"/>
          <w:sz w:val="24"/>
        </w:rPr>
        <w:t>是</w:t>
      </w:r>
      <w:smartTag w:uri="urn:schemas-microsoft-com:office:smarttags" w:element="chmetcnv">
        <w:smartTagPr>
          <w:attr w:name="UnitName" w:val="kg"/>
          <w:attr w:name="SourceValue" w:val="18.6"/>
          <w:attr w:name="HasSpace" w:val="True"/>
          <w:attr w:name="Negative" w:val="False"/>
          <w:attr w:name="NumberType" w:val="1"/>
          <w:attr w:name="TCSC" w:val="0"/>
        </w:smartTagPr>
        <w:r w:rsidRPr="0036410B">
          <w:rPr>
            <w:rFonts w:hAnsi="宋体" w:hint="eastAsia"/>
            <w:sz w:val="24"/>
          </w:rPr>
          <w:t>18</w:t>
        </w:r>
        <w:r w:rsidRPr="0036410B">
          <w:rPr>
            <w:rFonts w:hAnsi="宋体"/>
            <w:sz w:val="24"/>
          </w:rPr>
          <w:t>.</w:t>
        </w:r>
        <w:r>
          <w:rPr>
            <w:rFonts w:hAnsi="宋体" w:hint="eastAsia"/>
            <w:sz w:val="24"/>
          </w:rPr>
          <w:t>60</w:t>
        </w:r>
        <w:r w:rsidRPr="0036410B">
          <w:rPr>
            <w:rFonts w:hAnsi="宋体"/>
            <w:sz w:val="24"/>
          </w:rPr>
          <w:t xml:space="preserve"> kg</w:t>
        </w:r>
      </w:smartTag>
      <w:r w:rsidRPr="0036410B">
        <w:rPr>
          <w:rFonts w:hAnsi="宋体"/>
          <w:sz w:val="24"/>
        </w:rPr>
        <w:t>和</w:t>
      </w:r>
      <w:r w:rsidRPr="0036410B">
        <w:rPr>
          <w:rFonts w:hAnsi="宋体" w:hint="eastAsia"/>
          <w:sz w:val="24"/>
        </w:rPr>
        <w:t>3</w:t>
      </w:r>
      <w:r w:rsidRPr="0036410B">
        <w:rPr>
          <w:rFonts w:hAnsi="宋体"/>
          <w:sz w:val="24"/>
        </w:rPr>
        <w:t>.</w:t>
      </w:r>
      <w:r>
        <w:rPr>
          <w:rFonts w:hAnsi="宋体" w:hint="eastAsia"/>
          <w:sz w:val="24"/>
        </w:rPr>
        <w:t>980</w:t>
      </w:r>
      <w:r w:rsidRPr="0036410B">
        <w:rPr>
          <w:rFonts w:hAnsi="宋体"/>
          <w:sz w:val="24"/>
        </w:rPr>
        <w:t xml:space="preserve"> kg</w:t>
      </w:r>
      <w:r w:rsidRPr="0036410B">
        <w:rPr>
          <w:rFonts w:hAnsi="宋体"/>
          <w:sz w:val="24"/>
        </w:rPr>
        <w:t>，比对照</w:t>
      </w:r>
      <w:r>
        <w:rPr>
          <w:rFonts w:hAnsi="宋体" w:hint="eastAsia"/>
          <w:sz w:val="24"/>
        </w:rPr>
        <w:t>种</w:t>
      </w:r>
      <w:r w:rsidRPr="0036410B">
        <w:rPr>
          <w:rFonts w:hAnsi="宋体"/>
          <w:sz w:val="24"/>
        </w:rPr>
        <w:t>高</w:t>
      </w:r>
      <w:r>
        <w:rPr>
          <w:rFonts w:hAnsi="宋体" w:hint="eastAsia"/>
          <w:sz w:val="24"/>
        </w:rPr>
        <w:t>9</w:t>
      </w:r>
      <w:r w:rsidRPr="0036410B">
        <w:rPr>
          <w:rFonts w:hAnsi="宋体" w:hint="eastAsia"/>
          <w:sz w:val="24"/>
        </w:rPr>
        <w:t>.</w:t>
      </w:r>
      <w:r>
        <w:rPr>
          <w:rFonts w:hAnsi="宋体" w:hint="eastAsia"/>
          <w:sz w:val="24"/>
        </w:rPr>
        <w:t>7</w:t>
      </w:r>
      <w:r w:rsidRPr="0036410B">
        <w:rPr>
          <w:rFonts w:hAnsi="宋体"/>
          <w:sz w:val="24"/>
        </w:rPr>
        <w:t>%</w:t>
      </w:r>
      <w:r w:rsidRPr="0036410B">
        <w:rPr>
          <w:rFonts w:hAnsi="宋体"/>
          <w:sz w:val="24"/>
        </w:rPr>
        <w:t>、</w:t>
      </w:r>
      <w:r w:rsidRPr="0036410B">
        <w:rPr>
          <w:rFonts w:hAnsi="宋体" w:hint="eastAsia"/>
          <w:sz w:val="24"/>
        </w:rPr>
        <w:t>1</w:t>
      </w:r>
      <w:r>
        <w:rPr>
          <w:rFonts w:hAnsi="宋体" w:hint="eastAsia"/>
          <w:sz w:val="24"/>
        </w:rPr>
        <w:t>0</w:t>
      </w:r>
      <w:r w:rsidRPr="0036410B">
        <w:rPr>
          <w:rFonts w:hAnsi="宋体"/>
          <w:sz w:val="24"/>
        </w:rPr>
        <w:t>.</w:t>
      </w:r>
      <w:r>
        <w:rPr>
          <w:rFonts w:hAnsi="宋体" w:hint="eastAsia"/>
          <w:sz w:val="24"/>
        </w:rPr>
        <w:t>6</w:t>
      </w:r>
      <w:r w:rsidRPr="0036410B">
        <w:rPr>
          <w:rFonts w:hAnsi="宋体"/>
          <w:sz w:val="24"/>
        </w:rPr>
        <w:t>%</w:t>
      </w:r>
      <w:r>
        <w:rPr>
          <w:rFonts w:hAnsi="宋体" w:hint="eastAsia"/>
          <w:sz w:val="24"/>
        </w:rPr>
        <w:t>；</w:t>
      </w:r>
      <w:proofErr w:type="gramStart"/>
      <w:r w:rsidRPr="007B1FFF">
        <w:rPr>
          <w:rFonts w:hAnsi="宋体"/>
          <w:sz w:val="24"/>
        </w:rPr>
        <w:t>一</w:t>
      </w:r>
      <w:proofErr w:type="gramEnd"/>
      <w:r w:rsidRPr="007B1FFF">
        <w:rPr>
          <w:rFonts w:hAnsi="宋体"/>
          <w:sz w:val="24"/>
        </w:rPr>
        <w:t>茧丝长为</w:t>
      </w:r>
      <w:r w:rsidRPr="0036410B">
        <w:rPr>
          <w:rFonts w:hAnsi="宋体"/>
          <w:sz w:val="24"/>
        </w:rPr>
        <w:t>11</w:t>
      </w:r>
      <w:r w:rsidRPr="0036410B">
        <w:rPr>
          <w:rFonts w:hAnsi="宋体" w:hint="eastAsia"/>
          <w:sz w:val="24"/>
        </w:rPr>
        <w:t>4</w:t>
      </w:r>
      <w:r>
        <w:rPr>
          <w:rFonts w:hAnsi="宋体" w:hint="eastAsia"/>
          <w:sz w:val="24"/>
        </w:rPr>
        <w:t>5</w:t>
      </w:r>
      <w:r w:rsidRPr="007B1FFF">
        <w:rPr>
          <w:sz w:val="24"/>
        </w:rPr>
        <w:t xml:space="preserve"> m</w:t>
      </w:r>
      <w:r w:rsidRPr="007B1FFF">
        <w:rPr>
          <w:rFonts w:hAnsi="宋体"/>
          <w:sz w:val="24"/>
        </w:rPr>
        <w:t>，解舒丝长</w:t>
      </w:r>
      <w:r w:rsidRPr="007B1FFF">
        <w:rPr>
          <w:rFonts w:hint="eastAsia"/>
          <w:sz w:val="24"/>
        </w:rPr>
        <w:t>8</w:t>
      </w:r>
      <w:r>
        <w:rPr>
          <w:rFonts w:hint="eastAsia"/>
          <w:sz w:val="24"/>
        </w:rPr>
        <w:t>80</w:t>
      </w:r>
      <w:r w:rsidRPr="007B1FFF">
        <w:rPr>
          <w:sz w:val="24"/>
        </w:rPr>
        <w:t>m</w:t>
      </w:r>
      <w:r w:rsidRPr="007B1FFF">
        <w:rPr>
          <w:rFonts w:hAnsi="宋体"/>
          <w:sz w:val="24"/>
        </w:rPr>
        <w:t>，分别比</w:t>
      </w:r>
      <w:proofErr w:type="gramStart"/>
      <w:r w:rsidRPr="007B1FFF">
        <w:rPr>
          <w:rFonts w:hAnsi="宋体"/>
          <w:sz w:val="24"/>
        </w:rPr>
        <w:t>对照</w:t>
      </w:r>
      <w:r>
        <w:rPr>
          <w:rFonts w:hAnsi="宋体" w:hint="eastAsia"/>
          <w:sz w:val="24"/>
        </w:rPr>
        <w:t>品种</w:t>
      </w:r>
      <w:r w:rsidRPr="007B1FFF">
        <w:rPr>
          <w:rFonts w:hAnsi="宋体"/>
          <w:sz w:val="24"/>
        </w:rPr>
        <w:t>长</w:t>
      </w:r>
      <w:proofErr w:type="gramEnd"/>
      <w:r w:rsidRPr="007B1FFF">
        <w:rPr>
          <w:rFonts w:hint="eastAsia"/>
          <w:sz w:val="24"/>
        </w:rPr>
        <w:t>1</w:t>
      </w:r>
      <w:r>
        <w:rPr>
          <w:rFonts w:hint="eastAsia"/>
          <w:sz w:val="24"/>
        </w:rPr>
        <w:t>33</w:t>
      </w:r>
      <w:r w:rsidRPr="007B1FFF">
        <w:rPr>
          <w:sz w:val="24"/>
        </w:rPr>
        <w:t>m</w:t>
      </w:r>
      <w:r w:rsidRPr="007B1FFF">
        <w:rPr>
          <w:rFonts w:hAnsi="宋体"/>
          <w:sz w:val="24"/>
        </w:rPr>
        <w:t>与</w:t>
      </w:r>
      <w:r>
        <w:rPr>
          <w:rFonts w:hint="eastAsia"/>
          <w:sz w:val="24"/>
        </w:rPr>
        <w:t>90</w:t>
      </w:r>
      <w:r w:rsidRPr="007B1FFF">
        <w:rPr>
          <w:sz w:val="24"/>
        </w:rPr>
        <w:t>m</w:t>
      </w:r>
      <w:r w:rsidRPr="007B1FFF">
        <w:rPr>
          <w:rFonts w:hint="eastAsia"/>
          <w:sz w:val="24"/>
        </w:rPr>
        <w:t>，净度为</w:t>
      </w:r>
      <w:r w:rsidRPr="007B1FFF">
        <w:rPr>
          <w:rFonts w:hint="eastAsia"/>
          <w:sz w:val="24"/>
        </w:rPr>
        <w:t>9</w:t>
      </w:r>
      <w:r>
        <w:rPr>
          <w:rFonts w:hint="eastAsia"/>
          <w:sz w:val="24"/>
        </w:rPr>
        <w:t>5</w:t>
      </w:r>
      <w:r w:rsidRPr="007B1FFF">
        <w:rPr>
          <w:rFonts w:hint="eastAsia"/>
          <w:sz w:val="24"/>
        </w:rPr>
        <w:t>分</w:t>
      </w:r>
      <w:r>
        <w:rPr>
          <w:rFonts w:hAnsi="宋体" w:hint="eastAsia"/>
          <w:sz w:val="24"/>
        </w:rPr>
        <w:t>；虫蛹率为</w:t>
      </w:r>
      <w:r>
        <w:rPr>
          <w:rFonts w:hAnsi="宋体" w:hint="eastAsia"/>
          <w:sz w:val="24"/>
        </w:rPr>
        <w:t>90.47%</w:t>
      </w:r>
      <w:r>
        <w:rPr>
          <w:rFonts w:hAnsi="宋体" w:hint="eastAsia"/>
          <w:sz w:val="24"/>
        </w:rPr>
        <w:t>，与对照种相仿</w:t>
      </w:r>
      <w:r>
        <w:rPr>
          <w:rFonts w:hint="eastAsia"/>
          <w:sz w:val="24"/>
        </w:rPr>
        <w:t>。</w:t>
      </w:r>
    </w:p>
    <w:p w:rsidR="00310718" w:rsidRDefault="00310718" w:rsidP="00030A2A">
      <w:pPr>
        <w:spacing w:line="420" w:lineRule="exact"/>
        <w:ind w:firstLineChars="200" w:firstLine="480"/>
        <w:rPr>
          <w:sz w:val="24"/>
        </w:rPr>
      </w:pPr>
      <w:r>
        <w:rPr>
          <w:rFonts w:hint="eastAsia"/>
          <w:sz w:val="24"/>
        </w:rPr>
        <w:t>4</w:t>
      </w:r>
      <w:r>
        <w:rPr>
          <w:rFonts w:hint="eastAsia"/>
          <w:sz w:val="24"/>
        </w:rPr>
        <w:t>、在该品种选育过程中，还形成了色泽一致、色牢度稳定的亲本，创新了可加快回交育种进程的轮回回交育成法，其成果居国内同类研究的领先水平。</w:t>
      </w:r>
    </w:p>
    <w:p w:rsidR="00310718" w:rsidRDefault="00310718" w:rsidP="00030A2A">
      <w:pPr>
        <w:spacing w:line="420" w:lineRule="exact"/>
        <w:ind w:firstLineChars="200" w:firstLine="480"/>
        <w:rPr>
          <w:sz w:val="24"/>
        </w:rPr>
      </w:pPr>
      <w:r>
        <w:rPr>
          <w:rFonts w:hint="eastAsia"/>
          <w:sz w:val="24"/>
        </w:rPr>
        <w:t>该品种为天然彩色黄茧品种，茧色一致，色牢度符合标准，具有新颖性、特异性、一致性与稳定性，适合于湖南省蚕区推广应用。专家组一致同意，通过现场评议。</w:t>
      </w:r>
    </w:p>
    <w:p w:rsidR="00310718" w:rsidRDefault="00310718" w:rsidP="00030A2A">
      <w:pPr>
        <w:adjustRightInd w:val="0"/>
        <w:snapToGrid w:val="0"/>
        <w:spacing w:line="420" w:lineRule="exact"/>
        <w:ind w:firstLineChars="200" w:firstLine="482"/>
        <w:rPr>
          <w:rFonts w:ascii="宋体" w:eastAsia="宋体" w:hAnsi="宋体" w:cs="宋体"/>
          <w:b/>
          <w:bCs/>
          <w:color w:val="000000"/>
          <w:kern w:val="0"/>
          <w:sz w:val="24"/>
          <w:szCs w:val="24"/>
        </w:rPr>
      </w:pPr>
      <w:r w:rsidRPr="00030A2A">
        <w:rPr>
          <w:rFonts w:ascii="宋体" w:eastAsia="宋体" w:hAnsi="宋体" w:cs="宋体" w:hint="eastAsia"/>
          <w:b/>
          <w:bCs/>
          <w:color w:val="000000"/>
          <w:kern w:val="0"/>
          <w:sz w:val="24"/>
          <w:szCs w:val="24"/>
        </w:rPr>
        <w:t>二、</w:t>
      </w:r>
      <w:r w:rsidRPr="00030A2A">
        <w:rPr>
          <w:rFonts w:ascii="宋体" w:eastAsia="宋体" w:hAnsi="宋体" w:cs="宋体"/>
          <w:b/>
          <w:bCs/>
          <w:color w:val="000000"/>
          <w:kern w:val="0"/>
          <w:sz w:val="24"/>
          <w:szCs w:val="24"/>
        </w:rPr>
        <w:t>湖南省</w:t>
      </w:r>
      <w:r w:rsidRPr="00030A2A">
        <w:rPr>
          <w:rFonts w:ascii="宋体" w:eastAsia="宋体" w:hAnsi="宋体" w:cs="宋体" w:hint="eastAsia"/>
          <w:b/>
          <w:bCs/>
          <w:color w:val="000000"/>
          <w:kern w:val="0"/>
          <w:sz w:val="24"/>
          <w:szCs w:val="24"/>
        </w:rPr>
        <w:t>农作物品种审定委员会办公室</w:t>
      </w:r>
      <w:r w:rsidRPr="00030A2A">
        <w:rPr>
          <w:rFonts w:ascii="宋体" w:eastAsia="宋体" w:hAnsi="宋体" w:cs="宋体"/>
          <w:b/>
          <w:bCs/>
          <w:color w:val="000000"/>
          <w:kern w:val="0"/>
          <w:sz w:val="24"/>
          <w:szCs w:val="24"/>
        </w:rPr>
        <w:t>组织有关专家</w:t>
      </w:r>
      <w:proofErr w:type="gramStart"/>
      <w:r w:rsidRPr="00030A2A">
        <w:rPr>
          <w:rFonts w:ascii="宋体" w:eastAsia="宋体" w:hAnsi="宋体" w:cs="宋体"/>
          <w:b/>
          <w:bCs/>
          <w:color w:val="000000"/>
          <w:kern w:val="0"/>
          <w:sz w:val="24"/>
          <w:szCs w:val="24"/>
        </w:rPr>
        <w:t>对</w:t>
      </w:r>
      <w:r>
        <w:rPr>
          <w:rFonts w:ascii="宋体" w:eastAsia="宋体" w:hAnsi="宋体" w:cs="宋体" w:hint="eastAsia"/>
          <w:b/>
          <w:bCs/>
          <w:color w:val="000000"/>
          <w:kern w:val="0"/>
          <w:sz w:val="24"/>
          <w:szCs w:val="24"/>
        </w:rPr>
        <w:t>湘彩黄</w:t>
      </w:r>
      <w:proofErr w:type="gramEnd"/>
      <w:r>
        <w:rPr>
          <w:rFonts w:ascii="宋体" w:eastAsia="宋体" w:hAnsi="宋体" w:cs="宋体" w:hint="eastAsia"/>
          <w:b/>
          <w:bCs/>
          <w:color w:val="000000"/>
          <w:kern w:val="0"/>
          <w:sz w:val="24"/>
          <w:szCs w:val="24"/>
        </w:rPr>
        <w:t>1号的现场评议意见</w:t>
      </w:r>
    </w:p>
    <w:p w:rsidR="00310718" w:rsidRPr="00B71A31" w:rsidRDefault="00310718" w:rsidP="00030A2A">
      <w:pPr>
        <w:adjustRightInd w:val="0"/>
        <w:snapToGrid w:val="0"/>
        <w:spacing w:line="420" w:lineRule="exact"/>
        <w:ind w:firstLineChars="200" w:firstLine="480"/>
        <w:rPr>
          <w:sz w:val="24"/>
        </w:rPr>
      </w:pPr>
      <w:r w:rsidRPr="00B71A31">
        <w:rPr>
          <w:sz w:val="24"/>
        </w:rPr>
        <w:t>201</w:t>
      </w:r>
      <w:r>
        <w:rPr>
          <w:rFonts w:hint="eastAsia"/>
          <w:sz w:val="24"/>
        </w:rPr>
        <w:t>5</w:t>
      </w:r>
      <w:r w:rsidRPr="00B71A31">
        <w:rPr>
          <w:sz w:val="24"/>
        </w:rPr>
        <w:t>年</w:t>
      </w:r>
      <w:r w:rsidRPr="00B71A31">
        <w:rPr>
          <w:sz w:val="24"/>
        </w:rPr>
        <w:t>10</w:t>
      </w:r>
      <w:r w:rsidRPr="00B71A31">
        <w:rPr>
          <w:sz w:val="24"/>
        </w:rPr>
        <w:t>月</w:t>
      </w:r>
      <w:r w:rsidRPr="00B71A31">
        <w:rPr>
          <w:sz w:val="24"/>
        </w:rPr>
        <w:t>2</w:t>
      </w:r>
      <w:r>
        <w:rPr>
          <w:rFonts w:hint="eastAsia"/>
          <w:sz w:val="24"/>
        </w:rPr>
        <w:t>3</w:t>
      </w:r>
      <w:r w:rsidRPr="00B71A31">
        <w:rPr>
          <w:sz w:val="24"/>
        </w:rPr>
        <w:t>～</w:t>
      </w:r>
      <w:r>
        <w:rPr>
          <w:rFonts w:hint="eastAsia"/>
          <w:sz w:val="24"/>
        </w:rPr>
        <w:t>24</w:t>
      </w:r>
      <w:r w:rsidRPr="00B71A31">
        <w:rPr>
          <w:sz w:val="24"/>
        </w:rPr>
        <w:t>日</w:t>
      </w:r>
      <w:r>
        <w:rPr>
          <w:sz w:val="24"/>
        </w:rPr>
        <w:t>，</w:t>
      </w:r>
      <w:r w:rsidRPr="00B71A31">
        <w:rPr>
          <w:sz w:val="24"/>
        </w:rPr>
        <w:t>湖南省</w:t>
      </w:r>
      <w:r>
        <w:rPr>
          <w:rFonts w:hint="eastAsia"/>
          <w:sz w:val="24"/>
        </w:rPr>
        <w:t>农作物品种审定委员会办公室</w:t>
      </w:r>
      <w:r w:rsidRPr="00B71A31">
        <w:rPr>
          <w:sz w:val="24"/>
        </w:rPr>
        <w:t>组织有关专家在</w:t>
      </w:r>
      <w:r>
        <w:rPr>
          <w:rFonts w:hint="eastAsia"/>
          <w:sz w:val="24"/>
        </w:rPr>
        <w:t>常德市</w:t>
      </w:r>
      <w:r w:rsidRPr="00B71A31">
        <w:rPr>
          <w:sz w:val="24"/>
        </w:rPr>
        <w:t>鼎城区蚕种场和省蚕桑科学研究所的国家桑蚕品种改良中心</w:t>
      </w:r>
      <w:r>
        <w:rPr>
          <w:rFonts w:hint="eastAsia"/>
          <w:sz w:val="24"/>
        </w:rPr>
        <w:t>，</w:t>
      </w:r>
      <w:r w:rsidRPr="00B71A31">
        <w:rPr>
          <w:sz w:val="24"/>
        </w:rPr>
        <w:t>对湖南省蚕桑科学研究所</w:t>
      </w:r>
      <w:r>
        <w:rPr>
          <w:rFonts w:hint="eastAsia"/>
          <w:sz w:val="24"/>
        </w:rPr>
        <w:t>与苏州大学联合</w:t>
      </w:r>
      <w:r w:rsidRPr="00B71A31">
        <w:rPr>
          <w:sz w:val="24"/>
        </w:rPr>
        <w:t>选育的桑蚕</w:t>
      </w:r>
      <w:r>
        <w:rPr>
          <w:rFonts w:hint="eastAsia"/>
          <w:sz w:val="24"/>
        </w:rPr>
        <w:t>天然绿色茧</w:t>
      </w:r>
      <w:r w:rsidRPr="00B71A31">
        <w:rPr>
          <w:sz w:val="24"/>
        </w:rPr>
        <w:t>新品种</w:t>
      </w:r>
      <w:r>
        <w:rPr>
          <w:rFonts w:hint="eastAsia"/>
          <w:sz w:val="24"/>
        </w:rPr>
        <w:t>“湘彩绿</w:t>
      </w:r>
      <w:r>
        <w:rPr>
          <w:rFonts w:hint="eastAsia"/>
          <w:sz w:val="24"/>
        </w:rPr>
        <w:t>1</w:t>
      </w:r>
      <w:r>
        <w:rPr>
          <w:rFonts w:hint="eastAsia"/>
          <w:sz w:val="24"/>
        </w:rPr>
        <w:t>号”（</w:t>
      </w:r>
      <w:proofErr w:type="gramStart"/>
      <w:r>
        <w:rPr>
          <w:rFonts w:hint="eastAsia"/>
          <w:sz w:val="24"/>
        </w:rPr>
        <w:t>菁</w:t>
      </w:r>
      <w:proofErr w:type="gramEnd"/>
      <w:r>
        <w:rPr>
          <w:rFonts w:hint="eastAsia"/>
          <w:sz w:val="24"/>
        </w:rPr>
        <w:t>松</w:t>
      </w:r>
      <w:r>
        <w:rPr>
          <w:rFonts w:hint="eastAsia"/>
          <w:sz w:val="24"/>
        </w:rPr>
        <w:t>A G9202</w:t>
      </w:r>
      <w:r w:rsidRPr="00B71A31">
        <w:rPr>
          <w:sz w:val="24"/>
        </w:rPr>
        <w:t>·</w:t>
      </w:r>
      <w:proofErr w:type="gramStart"/>
      <w:r>
        <w:rPr>
          <w:rFonts w:hint="eastAsia"/>
          <w:sz w:val="24"/>
        </w:rPr>
        <w:t>菁</w:t>
      </w:r>
      <w:proofErr w:type="gramEnd"/>
      <w:r>
        <w:rPr>
          <w:rFonts w:hint="eastAsia"/>
          <w:sz w:val="24"/>
        </w:rPr>
        <w:t>松</w:t>
      </w:r>
      <w:r>
        <w:rPr>
          <w:rFonts w:hint="eastAsia"/>
          <w:sz w:val="24"/>
        </w:rPr>
        <w:t>B G9202</w:t>
      </w:r>
      <w:r w:rsidRPr="00B71A31">
        <w:rPr>
          <w:sz w:val="24"/>
        </w:rPr>
        <w:t>×</w:t>
      </w:r>
      <w:r>
        <w:rPr>
          <w:rFonts w:hint="eastAsia"/>
          <w:sz w:val="24"/>
        </w:rPr>
        <w:t>皓月</w:t>
      </w:r>
      <w:r>
        <w:rPr>
          <w:rFonts w:hint="eastAsia"/>
          <w:sz w:val="24"/>
        </w:rPr>
        <w:t>A G9202</w:t>
      </w:r>
      <w:r w:rsidRPr="00B71A31">
        <w:rPr>
          <w:sz w:val="24"/>
        </w:rPr>
        <w:t>·</w:t>
      </w:r>
      <w:r>
        <w:rPr>
          <w:rFonts w:hint="eastAsia"/>
          <w:sz w:val="24"/>
        </w:rPr>
        <w:t>皓月</w:t>
      </w:r>
      <w:r>
        <w:rPr>
          <w:rFonts w:hint="eastAsia"/>
          <w:sz w:val="24"/>
        </w:rPr>
        <w:t>B G9202</w:t>
      </w:r>
      <w:r>
        <w:rPr>
          <w:rFonts w:hint="eastAsia"/>
          <w:sz w:val="24"/>
        </w:rPr>
        <w:t>）</w:t>
      </w:r>
      <w:r w:rsidRPr="00B71A31">
        <w:rPr>
          <w:sz w:val="24"/>
        </w:rPr>
        <w:t>进行了现场评议</w:t>
      </w:r>
      <w:r>
        <w:rPr>
          <w:rFonts w:hint="eastAsia"/>
          <w:sz w:val="24"/>
        </w:rPr>
        <w:t>。专家组通过现场考察，</w:t>
      </w:r>
      <w:r w:rsidRPr="00B71A31">
        <w:rPr>
          <w:sz w:val="24"/>
        </w:rPr>
        <w:t>听取课题组汇报</w:t>
      </w:r>
      <w:r>
        <w:rPr>
          <w:rFonts w:hint="eastAsia"/>
          <w:sz w:val="24"/>
        </w:rPr>
        <w:t>，</w:t>
      </w:r>
      <w:r w:rsidRPr="00B71A31">
        <w:rPr>
          <w:sz w:val="24"/>
        </w:rPr>
        <w:t>审阅相关资料和</w:t>
      </w:r>
      <w:r>
        <w:rPr>
          <w:rFonts w:hint="eastAsia"/>
          <w:sz w:val="24"/>
        </w:rPr>
        <w:t>讨论质疑</w:t>
      </w:r>
      <w:r>
        <w:rPr>
          <w:sz w:val="24"/>
        </w:rPr>
        <w:t>，</w:t>
      </w:r>
      <w:r>
        <w:rPr>
          <w:rFonts w:hint="eastAsia"/>
          <w:sz w:val="24"/>
        </w:rPr>
        <w:t>形成</w:t>
      </w:r>
      <w:r w:rsidRPr="00B71A31">
        <w:rPr>
          <w:sz w:val="24"/>
        </w:rPr>
        <w:t>评议意见如下</w:t>
      </w:r>
      <w:r>
        <w:rPr>
          <w:rFonts w:hint="eastAsia"/>
          <w:sz w:val="24"/>
        </w:rPr>
        <w:t>：</w:t>
      </w:r>
    </w:p>
    <w:p w:rsidR="00310718" w:rsidRDefault="00310718" w:rsidP="00030A2A">
      <w:pPr>
        <w:spacing w:line="420" w:lineRule="exact"/>
        <w:ind w:firstLineChars="200" w:firstLine="480"/>
        <w:rPr>
          <w:sz w:val="24"/>
        </w:rPr>
      </w:pPr>
      <w:r w:rsidRPr="00B71A31">
        <w:rPr>
          <w:sz w:val="24"/>
        </w:rPr>
        <w:t>1</w:t>
      </w:r>
      <w:r>
        <w:rPr>
          <w:rFonts w:hint="eastAsia"/>
          <w:sz w:val="24"/>
        </w:rPr>
        <w:t>、该品种</w:t>
      </w:r>
      <w:r w:rsidRPr="00B71A31">
        <w:rPr>
          <w:sz w:val="24"/>
        </w:rPr>
        <w:t>以</w:t>
      </w:r>
      <w:proofErr w:type="gramStart"/>
      <w:r w:rsidRPr="00B46BCD">
        <w:rPr>
          <w:rFonts w:hint="eastAsia"/>
          <w:sz w:val="24"/>
        </w:rPr>
        <w:t>菁</w:t>
      </w:r>
      <w:proofErr w:type="gramEnd"/>
      <w:r w:rsidRPr="00B46BCD">
        <w:rPr>
          <w:rFonts w:hint="eastAsia"/>
          <w:sz w:val="24"/>
        </w:rPr>
        <w:t>松</w:t>
      </w:r>
      <w:r w:rsidRPr="00B46BCD">
        <w:rPr>
          <w:rFonts w:hint="eastAsia"/>
          <w:sz w:val="24"/>
        </w:rPr>
        <w:t>A G9202</w:t>
      </w:r>
      <w:r w:rsidRPr="00B71A31">
        <w:rPr>
          <w:sz w:val="24"/>
        </w:rPr>
        <w:t>·</w:t>
      </w:r>
      <w:proofErr w:type="gramStart"/>
      <w:r w:rsidRPr="00B46BCD">
        <w:rPr>
          <w:rFonts w:hint="eastAsia"/>
          <w:sz w:val="24"/>
        </w:rPr>
        <w:t>菁</w:t>
      </w:r>
      <w:proofErr w:type="gramEnd"/>
      <w:r w:rsidRPr="00B46BCD">
        <w:rPr>
          <w:rFonts w:hint="eastAsia"/>
          <w:sz w:val="24"/>
        </w:rPr>
        <w:t>松</w:t>
      </w:r>
      <w:r w:rsidRPr="00B46BCD">
        <w:rPr>
          <w:rFonts w:hint="eastAsia"/>
          <w:sz w:val="24"/>
        </w:rPr>
        <w:t>B G9202</w:t>
      </w:r>
      <w:r w:rsidRPr="00B71A31">
        <w:rPr>
          <w:sz w:val="24"/>
        </w:rPr>
        <w:t>为母体的杂交种</w:t>
      </w:r>
      <w:proofErr w:type="gramStart"/>
      <w:r w:rsidRPr="00B71A31">
        <w:rPr>
          <w:sz w:val="24"/>
        </w:rPr>
        <w:t>越年卵为</w:t>
      </w:r>
      <w:proofErr w:type="gramEnd"/>
      <w:r w:rsidRPr="00B71A31">
        <w:rPr>
          <w:sz w:val="24"/>
        </w:rPr>
        <w:t>青灰及</w:t>
      </w:r>
      <w:r>
        <w:rPr>
          <w:rFonts w:hint="eastAsia"/>
          <w:sz w:val="24"/>
        </w:rPr>
        <w:t>黄</w:t>
      </w:r>
      <w:r w:rsidRPr="00B71A31">
        <w:rPr>
          <w:sz w:val="24"/>
        </w:rPr>
        <w:t>绿，卵壳浅黄色，克卵数</w:t>
      </w:r>
      <w:r w:rsidRPr="00B71A31">
        <w:rPr>
          <w:sz w:val="24"/>
        </w:rPr>
        <w:t>1600</w:t>
      </w:r>
      <w:r w:rsidRPr="00B71A31">
        <w:rPr>
          <w:sz w:val="24"/>
        </w:rPr>
        <w:t>粒左右，</w:t>
      </w:r>
      <w:proofErr w:type="gramStart"/>
      <w:r w:rsidRPr="00B71A31">
        <w:rPr>
          <w:sz w:val="24"/>
        </w:rPr>
        <w:t>克蚁头数</w:t>
      </w:r>
      <w:proofErr w:type="gramEnd"/>
      <w:r w:rsidRPr="00B71A31">
        <w:rPr>
          <w:sz w:val="24"/>
        </w:rPr>
        <w:t>2200</w:t>
      </w:r>
      <w:r w:rsidRPr="00B71A31">
        <w:rPr>
          <w:sz w:val="24"/>
        </w:rPr>
        <w:t>头左右，以</w:t>
      </w:r>
      <w:r w:rsidRPr="00B46BCD">
        <w:rPr>
          <w:rFonts w:hint="eastAsia"/>
          <w:sz w:val="24"/>
        </w:rPr>
        <w:t>皓月</w:t>
      </w:r>
      <w:r w:rsidRPr="00B46BCD">
        <w:rPr>
          <w:rFonts w:hint="eastAsia"/>
          <w:sz w:val="24"/>
        </w:rPr>
        <w:t>A G9202</w:t>
      </w:r>
      <w:r w:rsidRPr="00B71A31">
        <w:rPr>
          <w:sz w:val="24"/>
        </w:rPr>
        <w:t>·</w:t>
      </w:r>
      <w:r w:rsidRPr="00B46BCD">
        <w:rPr>
          <w:rFonts w:hint="eastAsia"/>
          <w:sz w:val="24"/>
        </w:rPr>
        <w:t>皓月</w:t>
      </w:r>
      <w:r w:rsidRPr="00B46BCD">
        <w:rPr>
          <w:rFonts w:hint="eastAsia"/>
          <w:sz w:val="24"/>
        </w:rPr>
        <w:t>B G9202</w:t>
      </w:r>
      <w:r w:rsidRPr="00B71A31">
        <w:rPr>
          <w:sz w:val="24"/>
        </w:rPr>
        <w:t>为母体的杂交种</w:t>
      </w:r>
      <w:proofErr w:type="gramStart"/>
      <w:r w:rsidRPr="00B71A31">
        <w:rPr>
          <w:sz w:val="24"/>
        </w:rPr>
        <w:t>越年卵为</w:t>
      </w:r>
      <w:proofErr w:type="gramEnd"/>
      <w:r>
        <w:rPr>
          <w:rFonts w:hint="eastAsia"/>
          <w:sz w:val="24"/>
        </w:rPr>
        <w:t>褐</w:t>
      </w:r>
      <w:r w:rsidRPr="00B71A31">
        <w:rPr>
          <w:sz w:val="24"/>
        </w:rPr>
        <w:t>紫，卵壳白色，克卵数</w:t>
      </w:r>
      <w:r w:rsidRPr="00B71A31">
        <w:rPr>
          <w:sz w:val="24"/>
        </w:rPr>
        <w:t>1700</w:t>
      </w:r>
      <w:r w:rsidRPr="00B71A31">
        <w:rPr>
          <w:sz w:val="24"/>
        </w:rPr>
        <w:t>粒左右，</w:t>
      </w:r>
      <w:proofErr w:type="gramStart"/>
      <w:r w:rsidRPr="00B71A31">
        <w:rPr>
          <w:sz w:val="24"/>
        </w:rPr>
        <w:t>克</w:t>
      </w:r>
      <w:r w:rsidRPr="00B71A31">
        <w:rPr>
          <w:sz w:val="24"/>
        </w:rPr>
        <w:lastRenderedPageBreak/>
        <w:t>蚁头数</w:t>
      </w:r>
      <w:proofErr w:type="gramEnd"/>
      <w:r w:rsidRPr="00B71A31">
        <w:rPr>
          <w:sz w:val="24"/>
        </w:rPr>
        <w:t>2300</w:t>
      </w:r>
      <w:r w:rsidRPr="00B71A31">
        <w:rPr>
          <w:sz w:val="24"/>
        </w:rPr>
        <w:t>头左右。蚕种孵化齐</w:t>
      </w:r>
      <w:proofErr w:type="gramStart"/>
      <w:r w:rsidRPr="00B71A31">
        <w:rPr>
          <w:sz w:val="24"/>
        </w:rPr>
        <w:t>一</w:t>
      </w:r>
      <w:proofErr w:type="gramEnd"/>
      <w:r w:rsidRPr="00B71A31">
        <w:rPr>
          <w:sz w:val="24"/>
        </w:rPr>
        <w:t>，</w:t>
      </w:r>
      <w:r w:rsidRPr="00B94661">
        <w:rPr>
          <w:rFonts w:hint="eastAsia"/>
          <w:sz w:val="24"/>
        </w:rPr>
        <w:t>蚁蚕黑褐色。</w:t>
      </w:r>
      <w:proofErr w:type="gramStart"/>
      <w:r w:rsidRPr="00B94661">
        <w:rPr>
          <w:rFonts w:hint="eastAsia"/>
          <w:sz w:val="24"/>
        </w:rPr>
        <w:t>稚蚕期</w:t>
      </w:r>
      <w:proofErr w:type="gramEnd"/>
      <w:r w:rsidRPr="00B94661">
        <w:rPr>
          <w:rFonts w:hint="eastAsia"/>
          <w:sz w:val="24"/>
        </w:rPr>
        <w:t>趋光性强</w:t>
      </w:r>
      <w:r>
        <w:rPr>
          <w:rFonts w:hint="eastAsia"/>
          <w:sz w:val="24"/>
        </w:rPr>
        <w:t>，</w:t>
      </w:r>
      <w:proofErr w:type="gramStart"/>
      <w:r w:rsidRPr="00B94661">
        <w:rPr>
          <w:rFonts w:hint="eastAsia"/>
          <w:sz w:val="24"/>
        </w:rPr>
        <w:t>各龄眠</w:t>
      </w:r>
      <w:proofErr w:type="gramEnd"/>
      <w:r w:rsidRPr="00B94661">
        <w:rPr>
          <w:rFonts w:hint="eastAsia"/>
          <w:sz w:val="24"/>
        </w:rPr>
        <w:t>起齐</w:t>
      </w:r>
      <w:proofErr w:type="gramStart"/>
      <w:r w:rsidRPr="00B94661">
        <w:rPr>
          <w:rFonts w:hint="eastAsia"/>
          <w:sz w:val="24"/>
        </w:rPr>
        <w:t>一</w:t>
      </w:r>
      <w:proofErr w:type="gramEnd"/>
      <w:r>
        <w:rPr>
          <w:rFonts w:hint="eastAsia"/>
          <w:sz w:val="24"/>
        </w:rPr>
        <w:t>，</w:t>
      </w:r>
      <w:proofErr w:type="gramStart"/>
      <w:r w:rsidRPr="00B94661">
        <w:rPr>
          <w:rFonts w:hint="eastAsia"/>
          <w:sz w:val="24"/>
        </w:rPr>
        <w:t>眠性快</w:t>
      </w:r>
      <w:proofErr w:type="gramEnd"/>
      <w:r w:rsidRPr="00B94661">
        <w:rPr>
          <w:rFonts w:hint="eastAsia"/>
          <w:sz w:val="24"/>
        </w:rPr>
        <w:t>。壮</w:t>
      </w:r>
      <w:proofErr w:type="gramStart"/>
      <w:r w:rsidRPr="00B94661">
        <w:rPr>
          <w:rFonts w:hint="eastAsia"/>
          <w:sz w:val="24"/>
        </w:rPr>
        <w:t>蚕期蚕儿食桑快</w:t>
      </w:r>
      <w:proofErr w:type="gramEnd"/>
      <w:r w:rsidRPr="00B94661">
        <w:rPr>
          <w:rFonts w:hint="eastAsia"/>
          <w:sz w:val="24"/>
        </w:rPr>
        <w:t>而旺盛</w:t>
      </w:r>
      <w:r>
        <w:rPr>
          <w:rFonts w:hint="eastAsia"/>
          <w:sz w:val="24"/>
        </w:rPr>
        <w:t>，</w:t>
      </w:r>
      <w:r w:rsidRPr="00B94661">
        <w:rPr>
          <w:rFonts w:hint="eastAsia"/>
          <w:sz w:val="24"/>
        </w:rPr>
        <w:t>不踏叶</w:t>
      </w:r>
      <w:r>
        <w:rPr>
          <w:rFonts w:hint="eastAsia"/>
          <w:sz w:val="24"/>
        </w:rPr>
        <w:t>，饲育</w:t>
      </w:r>
      <w:r w:rsidRPr="00B94661">
        <w:rPr>
          <w:rFonts w:hint="eastAsia"/>
          <w:sz w:val="24"/>
        </w:rPr>
        <w:t>容易。壮蚕体色青白</w:t>
      </w:r>
      <w:r>
        <w:rPr>
          <w:rFonts w:hint="eastAsia"/>
          <w:sz w:val="24"/>
        </w:rPr>
        <w:t>，</w:t>
      </w:r>
      <w:r w:rsidRPr="00B94661">
        <w:rPr>
          <w:rFonts w:hint="eastAsia"/>
          <w:sz w:val="24"/>
        </w:rPr>
        <w:t>普斑</w:t>
      </w:r>
      <w:r>
        <w:rPr>
          <w:rFonts w:hint="eastAsia"/>
          <w:sz w:val="24"/>
        </w:rPr>
        <w:t>，</w:t>
      </w:r>
      <w:r w:rsidRPr="00B94661">
        <w:rPr>
          <w:rFonts w:hint="eastAsia"/>
          <w:sz w:val="24"/>
        </w:rPr>
        <w:t>蚕体大而结实</w:t>
      </w:r>
      <w:r>
        <w:rPr>
          <w:rFonts w:hint="eastAsia"/>
          <w:sz w:val="24"/>
        </w:rPr>
        <w:t>，</w:t>
      </w:r>
      <w:r w:rsidRPr="00B94661">
        <w:rPr>
          <w:rFonts w:hint="eastAsia"/>
          <w:sz w:val="24"/>
        </w:rPr>
        <w:t>但</w:t>
      </w:r>
      <w:r>
        <w:rPr>
          <w:rFonts w:hint="eastAsia"/>
          <w:sz w:val="24"/>
        </w:rPr>
        <w:t>5</w:t>
      </w:r>
      <w:r w:rsidRPr="00B94661">
        <w:rPr>
          <w:rFonts w:hint="eastAsia"/>
          <w:sz w:val="24"/>
        </w:rPr>
        <w:t>龄期及</w:t>
      </w:r>
      <w:proofErr w:type="gramStart"/>
      <w:r>
        <w:rPr>
          <w:rFonts w:hint="eastAsia"/>
          <w:sz w:val="24"/>
        </w:rPr>
        <w:t>蔟</w:t>
      </w:r>
      <w:proofErr w:type="gramEnd"/>
      <w:r w:rsidRPr="00B94661">
        <w:rPr>
          <w:rFonts w:hint="eastAsia"/>
          <w:sz w:val="24"/>
        </w:rPr>
        <w:t>中抗湿性</w:t>
      </w:r>
      <w:r>
        <w:rPr>
          <w:rFonts w:hint="eastAsia"/>
          <w:sz w:val="24"/>
        </w:rPr>
        <w:t>较</w:t>
      </w:r>
      <w:r w:rsidRPr="00B94661">
        <w:rPr>
          <w:rFonts w:hint="eastAsia"/>
          <w:sz w:val="24"/>
        </w:rPr>
        <w:t>差</w:t>
      </w:r>
      <w:r>
        <w:rPr>
          <w:rFonts w:hint="eastAsia"/>
          <w:sz w:val="24"/>
        </w:rPr>
        <w:t>，</w:t>
      </w:r>
      <w:r w:rsidRPr="00B94661">
        <w:rPr>
          <w:rFonts w:hint="eastAsia"/>
          <w:sz w:val="24"/>
        </w:rPr>
        <w:t>应注意通风换气和排湿工作。熟</w:t>
      </w:r>
      <w:proofErr w:type="gramStart"/>
      <w:r w:rsidRPr="00B94661">
        <w:rPr>
          <w:rFonts w:hint="eastAsia"/>
          <w:sz w:val="24"/>
        </w:rPr>
        <w:t>蚕体色淡米红色</w:t>
      </w:r>
      <w:proofErr w:type="gramEnd"/>
      <w:r>
        <w:rPr>
          <w:rFonts w:hint="eastAsia"/>
          <w:sz w:val="24"/>
        </w:rPr>
        <w:t>，</w:t>
      </w:r>
      <w:r w:rsidRPr="00B94661">
        <w:rPr>
          <w:rFonts w:hint="eastAsia"/>
          <w:sz w:val="24"/>
        </w:rPr>
        <w:t>老熟齐</w:t>
      </w:r>
      <w:r>
        <w:rPr>
          <w:rFonts w:hint="eastAsia"/>
          <w:sz w:val="24"/>
        </w:rPr>
        <w:t>涌，</w:t>
      </w:r>
      <w:r w:rsidRPr="00B94661">
        <w:rPr>
          <w:rFonts w:hint="eastAsia"/>
          <w:sz w:val="24"/>
        </w:rPr>
        <w:t>喜结上层茧</w:t>
      </w:r>
      <w:r>
        <w:rPr>
          <w:rFonts w:hint="eastAsia"/>
          <w:sz w:val="24"/>
        </w:rPr>
        <w:t>，</w:t>
      </w:r>
      <w:proofErr w:type="gramStart"/>
      <w:r w:rsidRPr="00B94661">
        <w:rPr>
          <w:rFonts w:hint="eastAsia"/>
          <w:sz w:val="24"/>
        </w:rPr>
        <w:t>茧形大</w:t>
      </w:r>
      <w:proofErr w:type="gramEnd"/>
      <w:r w:rsidRPr="00B94661">
        <w:rPr>
          <w:rFonts w:hint="eastAsia"/>
          <w:sz w:val="24"/>
        </w:rPr>
        <w:t>而匀整</w:t>
      </w:r>
      <w:r>
        <w:rPr>
          <w:rFonts w:hint="eastAsia"/>
          <w:sz w:val="24"/>
        </w:rPr>
        <w:t>，</w:t>
      </w:r>
      <w:r w:rsidRPr="00B94661">
        <w:rPr>
          <w:rFonts w:hint="eastAsia"/>
          <w:sz w:val="24"/>
        </w:rPr>
        <w:t>茧色</w:t>
      </w:r>
      <w:r>
        <w:rPr>
          <w:rFonts w:hint="eastAsia"/>
          <w:sz w:val="24"/>
        </w:rPr>
        <w:t>绿，</w:t>
      </w:r>
      <w:r w:rsidRPr="00B94661">
        <w:rPr>
          <w:rFonts w:hint="eastAsia"/>
          <w:sz w:val="24"/>
        </w:rPr>
        <w:t>缩皱中等</w:t>
      </w:r>
      <w:r>
        <w:rPr>
          <w:rFonts w:hint="eastAsia"/>
          <w:sz w:val="24"/>
        </w:rPr>
        <w:t>偏细</w:t>
      </w:r>
      <w:r w:rsidRPr="00B94661">
        <w:rPr>
          <w:rFonts w:hint="eastAsia"/>
          <w:sz w:val="24"/>
        </w:rPr>
        <w:t>。</w:t>
      </w:r>
    </w:p>
    <w:p w:rsidR="00310718" w:rsidRPr="00B71A31" w:rsidRDefault="00310718" w:rsidP="00030A2A">
      <w:pPr>
        <w:spacing w:line="420" w:lineRule="exact"/>
        <w:ind w:firstLineChars="200" w:firstLine="480"/>
        <w:rPr>
          <w:sz w:val="24"/>
        </w:rPr>
      </w:pPr>
      <w:r w:rsidRPr="00B71A31">
        <w:rPr>
          <w:sz w:val="24"/>
        </w:rPr>
        <w:t>2</w:t>
      </w:r>
      <w:r w:rsidRPr="00B71A31">
        <w:rPr>
          <w:sz w:val="24"/>
        </w:rPr>
        <w:t>、</w:t>
      </w:r>
      <w:r>
        <w:rPr>
          <w:rFonts w:hint="eastAsia"/>
          <w:sz w:val="24"/>
        </w:rPr>
        <w:t>秋季实验室现场鉴定，该</w:t>
      </w:r>
      <w:r w:rsidRPr="00B71A31">
        <w:rPr>
          <w:sz w:val="24"/>
        </w:rPr>
        <w:t>品种的</w:t>
      </w:r>
      <w:r>
        <w:rPr>
          <w:rFonts w:hint="eastAsia"/>
          <w:sz w:val="24"/>
        </w:rPr>
        <w:t>虫蛹</w:t>
      </w:r>
      <w:r w:rsidRPr="00B71A31">
        <w:rPr>
          <w:sz w:val="24"/>
        </w:rPr>
        <w:t>率</w:t>
      </w:r>
      <w:r>
        <w:rPr>
          <w:rFonts w:hint="eastAsia"/>
          <w:sz w:val="24"/>
        </w:rPr>
        <w:t>为</w:t>
      </w:r>
      <w:r>
        <w:rPr>
          <w:rFonts w:hint="eastAsia"/>
          <w:sz w:val="24"/>
        </w:rPr>
        <w:t>95.38</w:t>
      </w:r>
      <w:r w:rsidRPr="00E9772B">
        <w:rPr>
          <w:sz w:val="24"/>
        </w:rPr>
        <w:t>%</w:t>
      </w:r>
      <w:r w:rsidRPr="00B71A31">
        <w:rPr>
          <w:sz w:val="24"/>
        </w:rPr>
        <w:t>，</w:t>
      </w:r>
      <w:r>
        <w:rPr>
          <w:rFonts w:hint="eastAsia"/>
          <w:sz w:val="24"/>
        </w:rPr>
        <w:t>略高于对照品种“</w:t>
      </w:r>
      <w:proofErr w:type="gramStart"/>
      <w:r w:rsidRPr="00D94B8C">
        <w:rPr>
          <w:rFonts w:hint="eastAsia"/>
          <w:sz w:val="24"/>
        </w:rPr>
        <w:t>菁</w:t>
      </w:r>
      <w:proofErr w:type="gramEnd"/>
      <w:r w:rsidRPr="00D94B8C">
        <w:rPr>
          <w:rFonts w:hint="eastAsia"/>
          <w:sz w:val="24"/>
        </w:rPr>
        <w:t>松×皓月</w:t>
      </w:r>
      <w:r>
        <w:rPr>
          <w:rFonts w:hint="eastAsia"/>
          <w:sz w:val="24"/>
        </w:rPr>
        <w:t>”；</w:t>
      </w:r>
      <w:r w:rsidRPr="00B71A31">
        <w:rPr>
          <w:sz w:val="24"/>
        </w:rPr>
        <w:t>万蚕收茧量、万</w:t>
      </w:r>
      <w:proofErr w:type="gramStart"/>
      <w:r w:rsidRPr="00B71A31">
        <w:rPr>
          <w:sz w:val="24"/>
        </w:rPr>
        <w:t>蚕茧层量分别</w:t>
      </w:r>
      <w:proofErr w:type="gramEnd"/>
      <w:r w:rsidRPr="00B71A31">
        <w:rPr>
          <w:sz w:val="24"/>
        </w:rPr>
        <w:t>为</w:t>
      </w:r>
      <w:r>
        <w:rPr>
          <w:rFonts w:hint="eastAsia"/>
          <w:sz w:val="24"/>
        </w:rPr>
        <w:t>18.63 k</w:t>
      </w:r>
      <w:r w:rsidRPr="00E9772B">
        <w:rPr>
          <w:sz w:val="24"/>
        </w:rPr>
        <w:t>g</w:t>
      </w:r>
      <w:r w:rsidRPr="00E9772B">
        <w:rPr>
          <w:sz w:val="24"/>
        </w:rPr>
        <w:t>、</w:t>
      </w:r>
      <w:r>
        <w:rPr>
          <w:rFonts w:hint="eastAsia"/>
          <w:sz w:val="24"/>
        </w:rPr>
        <w:t>4.230k</w:t>
      </w:r>
      <w:r w:rsidRPr="00E9772B">
        <w:rPr>
          <w:sz w:val="24"/>
        </w:rPr>
        <w:t>g</w:t>
      </w:r>
      <w:r w:rsidRPr="00B71A31">
        <w:rPr>
          <w:sz w:val="24"/>
        </w:rPr>
        <w:t>，</w:t>
      </w:r>
      <w:r>
        <w:rPr>
          <w:rFonts w:hint="eastAsia"/>
          <w:sz w:val="24"/>
        </w:rPr>
        <w:t>分别</w:t>
      </w:r>
      <w:r w:rsidRPr="00B71A31">
        <w:rPr>
          <w:sz w:val="24"/>
        </w:rPr>
        <w:t>高</w:t>
      </w:r>
      <w:r>
        <w:rPr>
          <w:rFonts w:hint="eastAsia"/>
          <w:sz w:val="24"/>
        </w:rPr>
        <w:t>4.85</w:t>
      </w:r>
      <w:r w:rsidRPr="00E9772B">
        <w:rPr>
          <w:sz w:val="24"/>
        </w:rPr>
        <w:t>%</w:t>
      </w:r>
      <w:r w:rsidRPr="00E9772B">
        <w:rPr>
          <w:sz w:val="24"/>
        </w:rPr>
        <w:t>、</w:t>
      </w:r>
      <w:r>
        <w:rPr>
          <w:rFonts w:hint="eastAsia"/>
          <w:sz w:val="24"/>
        </w:rPr>
        <w:t xml:space="preserve">7.41 </w:t>
      </w:r>
      <w:r w:rsidRPr="00E9772B">
        <w:rPr>
          <w:sz w:val="24"/>
        </w:rPr>
        <w:t>%</w:t>
      </w:r>
      <w:r w:rsidRPr="00E9772B">
        <w:rPr>
          <w:sz w:val="24"/>
        </w:rPr>
        <w:t>。</w:t>
      </w:r>
      <w:r w:rsidRPr="00B71A31">
        <w:rPr>
          <w:sz w:val="24"/>
        </w:rPr>
        <w:t>农村</w:t>
      </w:r>
      <w:r>
        <w:rPr>
          <w:rFonts w:hint="eastAsia"/>
          <w:sz w:val="24"/>
        </w:rPr>
        <w:t>生产</w:t>
      </w:r>
      <w:r w:rsidRPr="00B71A31">
        <w:rPr>
          <w:sz w:val="24"/>
        </w:rPr>
        <w:t>比试</w:t>
      </w:r>
      <w:proofErr w:type="gramStart"/>
      <w:r>
        <w:rPr>
          <w:rFonts w:hint="eastAsia"/>
          <w:sz w:val="24"/>
        </w:rPr>
        <w:t>千克</w:t>
      </w:r>
      <w:r w:rsidRPr="00B71A31">
        <w:rPr>
          <w:sz w:val="24"/>
        </w:rPr>
        <w:t>茧颗数</w:t>
      </w:r>
      <w:proofErr w:type="gramEnd"/>
      <w:r>
        <w:rPr>
          <w:rFonts w:hint="eastAsia"/>
          <w:sz w:val="24"/>
        </w:rPr>
        <w:t>623</w:t>
      </w:r>
      <w:r w:rsidRPr="00B71A31">
        <w:rPr>
          <w:sz w:val="24"/>
        </w:rPr>
        <w:t>粒，</w:t>
      </w:r>
      <w:r>
        <w:rPr>
          <w:rFonts w:hint="eastAsia"/>
          <w:sz w:val="24"/>
        </w:rPr>
        <w:t>比</w:t>
      </w:r>
      <w:proofErr w:type="gramStart"/>
      <w:r>
        <w:rPr>
          <w:rFonts w:hint="eastAsia"/>
          <w:sz w:val="24"/>
        </w:rPr>
        <w:t>对照少</w:t>
      </w:r>
      <w:proofErr w:type="gramEnd"/>
      <w:r>
        <w:rPr>
          <w:rFonts w:hint="eastAsia"/>
          <w:sz w:val="24"/>
        </w:rPr>
        <w:t>4</w:t>
      </w:r>
      <w:r>
        <w:rPr>
          <w:rFonts w:hint="eastAsia"/>
          <w:sz w:val="24"/>
        </w:rPr>
        <w:t>粒；</w:t>
      </w:r>
      <w:proofErr w:type="gramStart"/>
      <w:r w:rsidRPr="00B71A31">
        <w:rPr>
          <w:sz w:val="24"/>
        </w:rPr>
        <w:t>盒种产茧量</w:t>
      </w:r>
      <w:proofErr w:type="gramEnd"/>
      <w:r>
        <w:rPr>
          <w:rFonts w:hint="eastAsia"/>
          <w:sz w:val="24"/>
        </w:rPr>
        <w:t>33.70k</w:t>
      </w:r>
      <w:r w:rsidRPr="00E9772B">
        <w:rPr>
          <w:sz w:val="24"/>
        </w:rPr>
        <w:t>g</w:t>
      </w:r>
      <w:r w:rsidRPr="00B71A31">
        <w:rPr>
          <w:sz w:val="24"/>
        </w:rPr>
        <w:t>，</w:t>
      </w:r>
      <w:r>
        <w:rPr>
          <w:rFonts w:hint="eastAsia"/>
          <w:sz w:val="24"/>
        </w:rPr>
        <w:t>比</w:t>
      </w:r>
      <w:proofErr w:type="gramStart"/>
      <w:r>
        <w:rPr>
          <w:rFonts w:hint="eastAsia"/>
          <w:sz w:val="24"/>
        </w:rPr>
        <w:t>对照高</w:t>
      </w:r>
      <w:proofErr w:type="gramEnd"/>
      <w:r>
        <w:rPr>
          <w:rFonts w:hint="eastAsia"/>
          <w:sz w:val="24"/>
        </w:rPr>
        <w:t>4.82</w:t>
      </w:r>
      <w:r w:rsidRPr="00E9772B">
        <w:rPr>
          <w:sz w:val="24"/>
        </w:rPr>
        <w:t>%</w:t>
      </w:r>
      <w:r w:rsidRPr="00B71A31">
        <w:rPr>
          <w:sz w:val="24"/>
        </w:rPr>
        <w:t>。</w:t>
      </w:r>
    </w:p>
    <w:p w:rsidR="00310718" w:rsidRDefault="00310718" w:rsidP="00030A2A">
      <w:pPr>
        <w:spacing w:line="420" w:lineRule="exact"/>
        <w:ind w:firstLineChars="200" w:firstLine="480"/>
        <w:rPr>
          <w:sz w:val="24"/>
        </w:rPr>
      </w:pPr>
      <w:r w:rsidRPr="00B71A31">
        <w:rPr>
          <w:sz w:val="24"/>
        </w:rPr>
        <w:t>3</w:t>
      </w:r>
      <w:r w:rsidRPr="00B71A31">
        <w:rPr>
          <w:sz w:val="24"/>
        </w:rPr>
        <w:t>、</w:t>
      </w:r>
      <w:r>
        <w:rPr>
          <w:rFonts w:hint="eastAsia"/>
          <w:sz w:val="24"/>
        </w:rPr>
        <w:t>省内多</w:t>
      </w:r>
      <w:proofErr w:type="gramStart"/>
      <w:r>
        <w:rPr>
          <w:rFonts w:hint="eastAsia"/>
          <w:sz w:val="24"/>
        </w:rPr>
        <w:t>点农村</w:t>
      </w:r>
      <w:proofErr w:type="gramEnd"/>
      <w:r>
        <w:rPr>
          <w:rFonts w:hint="eastAsia"/>
          <w:sz w:val="24"/>
        </w:rPr>
        <w:t>饲养鉴定结果，该品种主要指标达到国家桑蚕品种审定标准。春季饲养</w:t>
      </w:r>
      <w:proofErr w:type="gramStart"/>
      <w:r>
        <w:rPr>
          <w:rFonts w:hint="eastAsia"/>
          <w:sz w:val="24"/>
        </w:rPr>
        <w:t>平均单盒产茧量</w:t>
      </w:r>
      <w:proofErr w:type="gramEnd"/>
      <w:r>
        <w:rPr>
          <w:rFonts w:hint="eastAsia"/>
          <w:sz w:val="24"/>
        </w:rPr>
        <w:t>为</w:t>
      </w:r>
      <w:smartTag w:uri="urn:schemas-microsoft-com:office:smarttags" w:element="chmetcnv">
        <w:smartTagPr>
          <w:attr w:name="TCSC" w:val="0"/>
          <w:attr w:name="NumberType" w:val="1"/>
          <w:attr w:name="Negative" w:val="False"/>
          <w:attr w:name="HasSpace" w:val="False"/>
          <w:attr w:name="SourceValue" w:val="37.62"/>
          <w:attr w:name="UnitName" w:val="kg"/>
        </w:smartTagPr>
        <w:r>
          <w:rPr>
            <w:rFonts w:hint="eastAsia"/>
            <w:sz w:val="24"/>
          </w:rPr>
          <w:t>37.62Kg</w:t>
        </w:r>
      </w:smartTag>
      <w:r>
        <w:rPr>
          <w:rFonts w:hint="eastAsia"/>
          <w:sz w:val="24"/>
        </w:rPr>
        <w:t>，比对照的</w:t>
      </w:r>
      <w:r>
        <w:rPr>
          <w:rFonts w:hint="eastAsia"/>
          <w:sz w:val="24"/>
        </w:rPr>
        <w:t>37.58Kg</w:t>
      </w:r>
      <w:r>
        <w:rPr>
          <w:rFonts w:hint="eastAsia"/>
          <w:sz w:val="24"/>
        </w:rPr>
        <w:t>略高。实验室多次丝质鉴定，春季</w:t>
      </w:r>
      <w:proofErr w:type="gramStart"/>
      <w:r w:rsidRPr="00FC5AEA">
        <w:rPr>
          <w:rFonts w:hAnsi="宋体"/>
          <w:sz w:val="24"/>
        </w:rPr>
        <w:t>一</w:t>
      </w:r>
      <w:proofErr w:type="gramEnd"/>
      <w:r w:rsidRPr="00FC5AEA">
        <w:rPr>
          <w:rFonts w:hAnsi="宋体"/>
          <w:sz w:val="24"/>
        </w:rPr>
        <w:t>茧丝长为</w:t>
      </w:r>
      <w:r w:rsidRPr="00FC5AEA">
        <w:rPr>
          <w:sz w:val="24"/>
        </w:rPr>
        <w:t>1</w:t>
      </w:r>
      <w:r>
        <w:rPr>
          <w:rFonts w:hint="eastAsia"/>
          <w:sz w:val="24"/>
        </w:rPr>
        <w:t>230</w:t>
      </w:r>
      <w:r w:rsidRPr="00FC5AEA">
        <w:rPr>
          <w:sz w:val="24"/>
        </w:rPr>
        <w:t xml:space="preserve"> m</w:t>
      </w:r>
      <w:r w:rsidRPr="00FC5AEA">
        <w:rPr>
          <w:rFonts w:hAnsi="宋体"/>
          <w:sz w:val="24"/>
        </w:rPr>
        <w:t>，解舒丝长为</w:t>
      </w:r>
      <w:r>
        <w:rPr>
          <w:rFonts w:hint="eastAsia"/>
          <w:sz w:val="24"/>
        </w:rPr>
        <w:t>973</w:t>
      </w:r>
      <w:r w:rsidRPr="00FC5AEA">
        <w:rPr>
          <w:sz w:val="24"/>
        </w:rPr>
        <w:t>m</w:t>
      </w:r>
      <w:r w:rsidRPr="00FC5AEA">
        <w:rPr>
          <w:rFonts w:hAnsi="宋体"/>
          <w:sz w:val="24"/>
        </w:rPr>
        <w:t>，分别比对照</w:t>
      </w:r>
      <w:r>
        <w:rPr>
          <w:rFonts w:hAnsi="宋体" w:hint="eastAsia"/>
          <w:sz w:val="24"/>
        </w:rPr>
        <w:t>短</w:t>
      </w:r>
      <w:r w:rsidRPr="00FC5AEA">
        <w:rPr>
          <w:sz w:val="24"/>
        </w:rPr>
        <w:t>12m</w:t>
      </w:r>
      <w:r w:rsidRPr="00FC5AEA">
        <w:rPr>
          <w:rFonts w:hAnsi="宋体"/>
          <w:sz w:val="24"/>
        </w:rPr>
        <w:t>与</w:t>
      </w:r>
      <w:r>
        <w:rPr>
          <w:rFonts w:hint="eastAsia"/>
          <w:sz w:val="24"/>
        </w:rPr>
        <w:t>22</w:t>
      </w:r>
      <w:r w:rsidRPr="00FC5AEA">
        <w:rPr>
          <w:sz w:val="24"/>
        </w:rPr>
        <w:t>m</w:t>
      </w:r>
      <w:r w:rsidRPr="00FC5AEA">
        <w:rPr>
          <w:rFonts w:hAnsi="宋体"/>
          <w:sz w:val="24"/>
        </w:rPr>
        <w:t>，净度高</w:t>
      </w:r>
      <w:r w:rsidRPr="00FC5AEA">
        <w:rPr>
          <w:sz w:val="24"/>
        </w:rPr>
        <w:t>1.</w:t>
      </w:r>
      <w:r>
        <w:rPr>
          <w:rFonts w:hint="eastAsia"/>
          <w:sz w:val="24"/>
        </w:rPr>
        <w:t>25</w:t>
      </w:r>
      <w:r>
        <w:rPr>
          <w:rFonts w:hint="eastAsia"/>
          <w:sz w:val="24"/>
        </w:rPr>
        <w:t>分</w:t>
      </w:r>
      <w:r>
        <w:rPr>
          <w:rFonts w:hAnsi="宋体" w:hint="eastAsia"/>
          <w:sz w:val="24"/>
        </w:rPr>
        <w:t>。</w:t>
      </w:r>
    </w:p>
    <w:p w:rsidR="00310718" w:rsidRDefault="00310718" w:rsidP="00030A2A">
      <w:pPr>
        <w:spacing w:line="420" w:lineRule="exact"/>
        <w:ind w:firstLineChars="200" w:firstLine="480"/>
        <w:rPr>
          <w:sz w:val="24"/>
        </w:rPr>
      </w:pPr>
      <w:r>
        <w:rPr>
          <w:rFonts w:hint="eastAsia"/>
          <w:sz w:val="24"/>
        </w:rPr>
        <w:t>4</w:t>
      </w:r>
      <w:r>
        <w:rPr>
          <w:rFonts w:hint="eastAsia"/>
          <w:sz w:val="24"/>
        </w:rPr>
        <w:t>、在该品种选育过程中，还形成了色泽一致、色牢度较为稳定的亲本，创新了可加快回交育种进程的轮回回交育成法，其成果居国内同类研究的领先水平。</w:t>
      </w:r>
    </w:p>
    <w:p w:rsidR="00310718" w:rsidRDefault="00310718" w:rsidP="00030A2A">
      <w:pPr>
        <w:spacing w:line="420" w:lineRule="exact"/>
        <w:ind w:firstLineChars="200" w:firstLine="480"/>
        <w:rPr>
          <w:sz w:val="24"/>
        </w:rPr>
      </w:pPr>
      <w:r>
        <w:rPr>
          <w:rFonts w:hint="eastAsia"/>
          <w:sz w:val="24"/>
        </w:rPr>
        <w:t>该品种为天然</w:t>
      </w:r>
      <w:proofErr w:type="gramStart"/>
      <w:r>
        <w:rPr>
          <w:rFonts w:hint="eastAsia"/>
          <w:sz w:val="24"/>
        </w:rPr>
        <w:t>彩色绿茧品种</w:t>
      </w:r>
      <w:proofErr w:type="gramEnd"/>
      <w:r>
        <w:rPr>
          <w:rFonts w:hint="eastAsia"/>
          <w:sz w:val="24"/>
        </w:rPr>
        <w:t>，茧色色泽一致，色牢度符合标准，具有新颖性、特异性、一致性与稳定性，适合于湖南省蚕区推广应用。专家组一致同意，通过现场评议。</w:t>
      </w:r>
    </w:p>
    <w:p w:rsidR="004979DB" w:rsidRDefault="00310718" w:rsidP="001B4AC4">
      <w:pPr>
        <w:widowControl/>
        <w:spacing w:before="240"/>
        <w:jc w:val="left"/>
        <w:rPr>
          <w:rFonts w:ascii="宋体" w:eastAsia="宋体" w:hAnsi="宋体" w:cs="宋体"/>
          <w:color w:val="444444"/>
          <w:kern w:val="0"/>
          <w:sz w:val="24"/>
          <w:szCs w:val="24"/>
        </w:rPr>
      </w:pPr>
      <w:r w:rsidRPr="00D33687">
        <w:rPr>
          <w:rFonts w:ascii="宋体" w:eastAsia="宋体" w:hAnsi="宋体" w:cs="宋体" w:hint="eastAsia"/>
          <w:color w:val="444444"/>
          <w:kern w:val="0"/>
          <w:sz w:val="24"/>
          <w:szCs w:val="24"/>
        </w:rPr>
        <w:t>推广应用情况：</w:t>
      </w:r>
    </w:p>
    <w:p w:rsidR="00310718" w:rsidRDefault="00310718" w:rsidP="004979DB">
      <w:pPr>
        <w:widowControl/>
        <w:jc w:val="left"/>
        <w:rPr>
          <w:rFonts w:ascii="Times New Roman"/>
          <w:b/>
        </w:rPr>
      </w:pPr>
      <w:r w:rsidRPr="00D33687">
        <w:rPr>
          <w:rFonts w:ascii="宋体" w:eastAsia="宋体" w:hAnsi="宋体" w:cs="宋体"/>
          <w:color w:val="000000"/>
          <w:kern w:val="0"/>
          <w:sz w:val="18"/>
          <w:szCs w:val="18"/>
        </w:rPr>
        <w:tab/>
      </w:r>
    </w:p>
    <w:p w:rsidR="00310718" w:rsidRDefault="00310718" w:rsidP="004979DB">
      <w:pPr>
        <w:spacing w:line="400" w:lineRule="exact"/>
        <w:ind w:firstLineChars="200" w:firstLine="480"/>
        <w:rPr>
          <w:sz w:val="24"/>
          <w:szCs w:val="24"/>
        </w:rPr>
      </w:pPr>
      <w:r w:rsidRPr="000E3878">
        <w:rPr>
          <w:rFonts w:hint="eastAsia"/>
          <w:sz w:val="24"/>
          <w:szCs w:val="24"/>
        </w:rPr>
        <w:t>在新品种育</w:t>
      </w:r>
      <w:proofErr w:type="gramStart"/>
      <w:r w:rsidRPr="000E3878">
        <w:rPr>
          <w:rFonts w:hint="eastAsia"/>
          <w:sz w:val="24"/>
          <w:szCs w:val="24"/>
        </w:rPr>
        <w:t>成过程</w:t>
      </w:r>
      <w:proofErr w:type="gramEnd"/>
      <w:r w:rsidRPr="000E3878">
        <w:rPr>
          <w:rFonts w:hint="eastAsia"/>
          <w:sz w:val="24"/>
          <w:szCs w:val="24"/>
        </w:rPr>
        <w:t>中，就利用农村区域适应性鉴定与省际间实验室联网鉴定，在省内主产区、省外主产省（市）进行</w:t>
      </w:r>
      <w:r>
        <w:rPr>
          <w:rFonts w:hint="eastAsia"/>
          <w:sz w:val="24"/>
          <w:szCs w:val="24"/>
        </w:rPr>
        <w:t>天然彩色</w:t>
      </w:r>
      <w:proofErr w:type="gramStart"/>
      <w:r>
        <w:rPr>
          <w:rFonts w:hint="eastAsia"/>
          <w:sz w:val="24"/>
          <w:szCs w:val="24"/>
        </w:rPr>
        <w:t>茧品种</w:t>
      </w:r>
      <w:proofErr w:type="gramEnd"/>
      <w:r>
        <w:rPr>
          <w:rFonts w:hint="eastAsia"/>
          <w:sz w:val="24"/>
          <w:szCs w:val="24"/>
        </w:rPr>
        <w:t>的</w:t>
      </w:r>
      <w:r w:rsidRPr="000E3878">
        <w:rPr>
          <w:rFonts w:hint="eastAsia"/>
          <w:sz w:val="24"/>
          <w:szCs w:val="24"/>
        </w:rPr>
        <w:t>试验示范。自</w:t>
      </w:r>
      <w:r w:rsidRPr="000E3878">
        <w:rPr>
          <w:rFonts w:hint="eastAsia"/>
          <w:sz w:val="24"/>
          <w:szCs w:val="24"/>
        </w:rPr>
        <w:t>2016</w:t>
      </w:r>
      <w:r w:rsidRPr="000E3878">
        <w:rPr>
          <w:rFonts w:hint="eastAsia"/>
          <w:sz w:val="24"/>
          <w:szCs w:val="24"/>
        </w:rPr>
        <w:t>年获得品种登记证书以来，先后在省内的湘潭、花垣、沅陵、宁乡、鼎城等县（市、区）与省外的重庆、四川、广东等省（市）进行推广。</w:t>
      </w:r>
    </w:p>
    <w:p w:rsidR="0024063D" w:rsidRDefault="00FA214E" w:rsidP="000A1996">
      <w:pPr>
        <w:spacing w:beforeLines="40" w:line="360" w:lineRule="auto"/>
        <w:rPr>
          <w:sz w:val="24"/>
          <w:szCs w:val="24"/>
        </w:rPr>
      </w:pPr>
      <w:r>
        <w:rPr>
          <w:rFonts w:hint="eastAsia"/>
          <w:noProof/>
          <w:sz w:val="24"/>
          <w:szCs w:val="24"/>
        </w:rPr>
        <w:lastRenderedPageBreak/>
        <w:drawing>
          <wp:inline distT="0" distB="0" distL="0" distR="0">
            <wp:extent cx="4800600" cy="6492660"/>
            <wp:effectExtent l="0" t="0" r="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03064" cy="6495992"/>
                    </a:xfrm>
                    <a:prstGeom prst="rect">
                      <a:avLst/>
                    </a:prstGeom>
                    <a:noFill/>
                    <a:ln>
                      <a:noFill/>
                    </a:ln>
                  </pic:spPr>
                </pic:pic>
              </a:graphicData>
            </a:graphic>
          </wp:inline>
        </w:drawing>
      </w:r>
    </w:p>
    <w:p w:rsidR="00310718" w:rsidRPr="00D33687" w:rsidRDefault="00310718" w:rsidP="000A1996">
      <w:pPr>
        <w:tabs>
          <w:tab w:val="left" w:pos="661"/>
        </w:tabs>
        <w:spacing w:afterLines="40" w:line="400" w:lineRule="exact"/>
        <w:ind w:left="15" w:firstLineChars="150" w:firstLine="360"/>
        <w:jc w:val="left"/>
        <w:rPr>
          <w:rFonts w:ascii="宋体" w:eastAsia="宋体" w:hAnsi="宋体" w:cs="宋体"/>
          <w:color w:val="000000"/>
          <w:kern w:val="0"/>
          <w:sz w:val="18"/>
          <w:szCs w:val="18"/>
        </w:rPr>
      </w:pPr>
      <w:r w:rsidRPr="0092229D">
        <w:rPr>
          <w:rFonts w:hint="eastAsia"/>
          <w:sz w:val="24"/>
          <w:szCs w:val="24"/>
        </w:rPr>
        <w:t>2017</w:t>
      </w:r>
      <w:r w:rsidRPr="0092229D">
        <w:rPr>
          <w:rFonts w:ascii="楷体" w:eastAsia="楷体" w:hAnsi="楷体" w:hint="eastAsia"/>
          <w:sz w:val="24"/>
          <w:szCs w:val="24"/>
        </w:rPr>
        <w:t>～</w:t>
      </w:r>
      <w:r w:rsidRPr="0092229D">
        <w:rPr>
          <w:rFonts w:hint="eastAsia"/>
          <w:sz w:val="24"/>
          <w:szCs w:val="24"/>
        </w:rPr>
        <w:t>2019</w:t>
      </w:r>
      <w:r w:rsidRPr="0092229D">
        <w:rPr>
          <w:rFonts w:hint="eastAsia"/>
          <w:sz w:val="24"/>
          <w:szCs w:val="24"/>
        </w:rPr>
        <w:t>年，以上</w:t>
      </w:r>
      <w:r w:rsidRPr="0092229D">
        <w:rPr>
          <w:rFonts w:hint="eastAsia"/>
          <w:sz w:val="24"/>
          <w:szCs w:val="24"/>
        </w:rPr>
        <w:t>9</w:t>
      </w:r>
      <w:r w:rsidRPr="0092229D">
        <w:rPr>
          <w:rFonts w:hint="eastAsia"/>
          <w:sz w:val="24"/>
          <w:szCs w:val="24"/>
        </w:rPr>
        <w:t>个应用单位共</w:t>
      </w:r>
      <w:proofErr w:type="gramStart"/>
      <w:r w:rsidRPr="0092229D">
        <w:rPr>
          <w:rFonts w:hint="eastAsia"/>
          <w:sz w:val="24"/>
          <w:szCs w:val="24"/>
        </w:rPr>
        <w:t>累计</w:t>
      </w:r>
      <w:r w:rsidR="00557CCD">
        <w:rPr>
          <w:rFonts w:hint="eastAsia"/>
          <w:sz w:val="24"/>
          <w:szCs w:val="24"/>
        </w:rPr>
        <w:t>因</w:t>
      </w:r>
      <w:proofErr w:type="gramEnd"/>
      <w:r w:rsidRPr="0092229D">
        <w:rPr>
          <w:rFonts w:hint="eastAsia"/>
          <w:sz w:val="24"/>
          <w:szCs w:val="24"/>
        </w:rPr>
        <w:t>推广“湘彩黄</w:t>
      </w:r>
      <w:r w:rsidRPr="0092229D">
        <w:rPr>
          <w:rFonts w:hint="eastAsia"/>
          <w:sz w:val="24"/>
          <w:szCs w:val="24"/>
        </w:rPr>
        <w:t>1</w:t>
      </w:r>
      <w:r w:rsidRPr="0092229D">
        <w:rPr>
          <w:rFonts w:hint="eastAsia"/>
          <w:sz w:val="24"/>
          <w:szCs w:val="24"/>
        </w:rPr>
        <w:t>号”、“湘彩绿</w:t>
      </w:r>
      <w:r w:rsidRPr="0092229D">
        <w:rPr>
          <w:rFonts w:hint="eastAsia"/>
          <w:sz w:val="24"/>
          <w:szCs w:val="24"/>
        </w:rPr>
        <w:t>1</w:t>
      </w:r>
      <w:r w:rsidRPr="0092229D">
        <w:rPr>
          <w:rFonts w:hint="eastAsia"/>
          <w:sz w:val="24"/>
          <w:szCs w:val="24"/>
        </w:rPr>
        <w:t>号”新增产值</w:t>
      </w:r>
      <w:r w:rsidRPr="0092229D">
        <w:rPr>
          <w:rFonts w:hint="eastAsia"/>
          <w:sz w:val="24"/>
          <w:szCs w:val="24"/>
        </w:rPr>
        <w:t>10332.56</w:t>
      </w:r>
      <w:r w:rsidRPr="0092229D">
        <w:rPr>
          <w:rFonts w:hint="eastAsia"/>
          <w:sz w:val="24"/>
          <w:szCs w:val="24"/>
        </w:rPr>
        <w:t>万元，累计新增利润</w:t>
      </w:r>
      <w:r w:rsidRPr="0092229D">
        <w:rPr>
          <w:rFonts w:hint="eastAsia"/>
          <w:sz w:val="24"/>
          <w:szCs w:val="24"/>
        </w:rPr>
        <w:t>2975.76</w:t>
      </w:r>
      <w:r w:rsidRPr="0092229D">
        <w:rPr>
          <w:rFonts w:hint="eastAsia"/>
          <w:sz w:val="24"/>
          <w:szCs w:val="24"/>
        </w:rPr>
        <w:t>万元</w:t>
      </w:r>
      <w:r>
        <w:rPr>
          <w:rFonts w:hint="eastAsia"/>
          <w:sz w:val="24"/>
          <w:szCs w:val="24"/>
        </w:rPr>
        <w:t>，平均推广新品种每盒</w:t>
      </w:r>
      <w:r w:rsidR="00E25EA2">
        <w:rPr>
          <w:rFonts w:hint="eastAsia"/>
          <w:sz w:val="24"/>
          <w:szCs w:val="24"/>
        </w:rPr>
        <w:t>蚕农、工厂</w:t>
      </w:r>
      <w:bookmarkStart w:id="0" w:name="_GoBack"/>
      <w:bookmarkEnd w:id="0"/>
      <w:r>
        <w:rPr>
          <w:rFonts w:hint="eastAsia"/>
          <w:sz w:val="24"/>
          <w:szCs w:val="24"/>
        </w:rPr>
        <w:t>新增产值</w:t>
      </w:r>
      <w:r>
        <w:rPr>
          <w:rFonts w:hint="eastAsia"/>
          <w:sz w:val="24"/>
          <w:szCs w:val="24"/>
        </w:rPr>
        <w:t>0.4166</w:t>
      </w:r>
      <w:r>
        <w:rPr>
          <w:rFonts w:hint="eastAsia"/>
          <w:sz w:val="24"/>
          <w:szCs w:val="24"/>
        </w:rPr>
        <w:t>万元。</w:t>
      </w:r>
    </w:p>
    <w:p w:rsidR="00A911BF" w:rsidRDefault="00310718" w:rsidP="001B4AC4">
      <w:pPr>
        <w:widowControl/>
        <w:tabs>
          <w:tab w:val="left" w:pos="661"/>
        </w:tabs>
        <w:spacing w:before="240"/>
        <w:ind w:left="15"/>
        <w:jc w:val="left"/>
        <w:rPr>
          <w:rFonts w:ascii="宋体" w:eastAsia="宋体" w:hAnsi="宋体" w:cs="宋体"/>
          <w:color w:val="000000"/>
          <w:kern w:val="0"/>
          <w:sz w:val="18"/>
          <w:szCs w:val="18"/>
        </w:rPr>
      </w:pPr>
      <w:r w:rsidRPr="00D33687">
        <w:rPr>
          <w:rFonts w:ascii="宋体" w:eastAsia="宋体" w:hAnsi="宋体" w:cs="宋体"/>
          <w:color w:val="000000"/>
          <w:kern w:val="0"/>
          <w:sz w:val="18"/>
          <w:szCs w:val="18"/>
        </w:rPr>
        <w:tab/>
      </w:r>
    </w:p>
    <w:p w:rsidR="00A911BF" w:rsidRDefault="00A911BF" w:rsidP="001B4AC4">
      <w:pPr>
        <w:widowControl/>
        <w:tabs>
          <w:tab w:val="left" w:pos="661"/>
        </w:tabs>
        <w:spacing w:before="240"/>
        <w:ind w:left="15"/>
        <w:jc w:val="left"/>
        <w:rPr>
          <w:rFonts w:ascii="宋体" w:eastAsia="宋体" w:hAnsi="宋体" w:cs="宋体"/>
          <w:color w:val="000000"/>
          <w:kern w:val="0"/>
          <w:sz w:val="18"/>
          <w:szCs w:val="18"/>
        </w:rPr>
      </w:pPr>
    </w:p>
    <w:p w:rsidR="00A911BF" w:rsidRDefault="00A911BF" w:rsidP="001B4AC4">
      <w:pPr>
        <w:widowControl/>
        <w:tabs>
          <w:tab w:val="left" w:pos="661"/>
        </w:tabs>
        <w:spacing w:before="240"/>
        <w:ind w:left="15"/>
        <w:jc w:val="left"/>
        <w:rPr>
          <w:rFonts w:ascii="宋体" w:eastAsia="宋体" w:hAnsi="宋体" w:cs="宋体"/>
          <w:color w:val="000000"/>
          <w:kern w:val="0"/>
          <w:sz w:val="18"/>
          <w:szCs w:val="18"/>
        </w:rPr>
      </w:pPr>
    </w:p>
    <w:p w:rsidR="00A911BF" w:rsidRDefault="00A911BF" w:rsidP="001B4AC4">
      <w:pPr>
        <w:widowControl/>
        <w:tabs>
          <w:tab w:val="left" w:pos="661"/>
        </w:tabs>
        <w:spacing w:before="240"/>
        <w:ind w:left="15"/>
        <w:jc w:val="left"/>
        <w:rPr>
          <w:rFonts w:ascii="宋体" w:eastAsia="宋体" w:hAnsi="宋体" w:cs="宋体"/>
          <w:color w:val="000000"/>
          <w:kern w:val="0"/>
          <w:sz w:val="18"/>
          <w:szCs w:val="18"/>
        </w:rPr>
      </w:pPr>
    </w:p>
    <w:p w:rsidR="00310718" w:rsidRDefault="00310718" w:rsidP="001B4AC4">
      <w:pPr>
        <w:widowControl/>
        <w:tabs>
          <w:tab w:val="left" w:pos="661"/>
        </w:tabs>
        <w:spacing w:before="240"/>
        <w:ind w:left="15"/>
        <w:jc w:val="left"/>
        <w:rPr>
          <w:rFonts w:ascii="宋体" w:eastAsia="宋体" w:hAnsi="宋体" w:cs="宋体"/>
          <w:color w:val="444444"/>
          <w:kern w:val="0"/>
          <w:sz w:val="24"/>
          <w:szCs w:val="24"/>
        </w:rPr>
      </w:pPr>
      <w:r w:rsidRPr="00D33687">
        <w:rPr>
          <w:rFonts w:ascii="宋体" w:eastAsia="宋体" w:hAnsi="宋体" w:cs="宋体" w:hint="eastAsia"/>
          <w:color w:val="444444"/>
          <w:kern w:val="0"/>
          <w:sz w:val="24"/>
          <w:szCs w:val="24"/>
        </w:rPr>
        <w:lastRenderedPageBreak/>
        <w:t>主要知识产权证明目录：</w:t>
      </w:r>
    </w:p>
    <w:p w:rsidR="002F0147" w:rsidRDefault="00FA214E" w:rsidP="00684660">
      <w:pPr>
        <w:widowControl/>
        <w:tabs>
          <w:tab w:val="left" w:pos="661"/>
        </w:tabs>
        <w:ind w:left="15"/>
        <w:jc w:val="left"/>
        <w:rPr>
          <w:rFonts w:ascii="宋体" w:eastAsia="宋体" w:hAnsi="宋体" w:cs="宋体"/>
          <w:color w:val="444444"/>
          <w:kern w:val="0"/>
          <w:sz w:val="24"/>
          <w:szCs w:val="24"/>
        </w:rPr>
      </w:pPr>
      <w:r>
        <w:rPr>
          <w:rFonts w:ascii="宋体" w:eastAsia="宋体" w:hAnsi="宋体" w:cs="宋体" w:hint="eastAsia"/>
          <w:noProof/>
          <w:color w:val="444444"/>
          <w:kern w:val="0"/>
          <w:sz w:val="24"/>
          <w:szCs w:val="24"/>
        </w:rPr>
        <w:drawing>
          <wp:inline distT="0" distB="0" distL="0" distR="0">
            <wp:extent cx="5274310" cy="4674819"/>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4310" cy="4674819"/>
                    </a:xfrm>
                    <a:prstGeom prst="rect">
                      <a:avLst/>
                    </a:prstGeom>
                    <a:noFill/>
                    <a:ln>
                      <a:noFill/>
                    </a:ln>
                  </pic:spPr>
                </pic:pic>
              </a:graphicData>
            </a:graphic>
          </wp:inline>
        </w:drawing>
      </w:r>
    </w:p>
    <w:p w:rsidR="004979DB" w:rsidRDefault="004979DB" w:rsidP="00684660">
      <w:pPr>
        <w:widowControl/>
        <w:tabs>
          <w:tab w:val="left" w:pos="661"/>
        </w:tabs>
        <w:ind w:left="15"/>
        <w:jc w:val="left"/>
        <w:rPr>
          <w:rFonts w:ascii="宋体" w:eastAsia="宋体" w:hAnsi="宋体" w:cs="宋体"/>
          <w:color w:val="444444"/>
          <w:kern w:val="0"/>
          <w:sz w:val="24"/>
          <w:szCs w:val="24"/>
        </w:rPr>
      </w:pPr>
    </w:p>
    <w:p w:rsidR="00310718" w:rsidRPr="001B4AC4" w:rsidRDefault="00310718" w:rsidP="00D33687">
      <w:pPr>
        <w:widowControl/>
        <w:spacing w:before="100" w:beforeAutospacing="1" w:after="100" w:afterAutospacing="1"/>
        <w:jc w:val="left"/>
        <w:rPr>
          <w:sz w:val="24"/>
        </w:rPr>
      </w:pPr>
      <w:r w:rsidRPr="001B4AC4">
        <w:rPr>
          <w:rFonts w:hint="eastAsia"/>
          <w:sz w:val="24"/>
        </w:rPr>
        <w:t>主要完成人情况：</w:t>
      </w:r>
    </w:p>
    <w:p w:rsidR="00310718" w:rsidRPr="001B4AC4" w:rsidRDefault="00310718" w:rsidP="00D33687">
      <w:pPr>
        <w:widowControl/>
        <w:spacing w:before="100" w:beforeAutospacing="1" w:after="100" w:afterAutospacing="1"/>
        <w:ind w:left="360" w:hanging="360"/>
        <w:jc w:val="left"/>
        <w:rPr>
          <w:sz w:val="24"/>
        </w:rPr>
      </w:pPr>
      <w:r w:rsidRPr="001B4AC4">
        <w:rPr>
          <w:sz w:val="24"/>
        </w:rPr>
        <w:t>1.     </w:t>
      </w:r>
      <w:r w:rsidRPr="001B4AC4">
        <w:rPr>
          <w:rFonts w:hint="eastAsia"/>
          <w:sz w:val="24"/>
        </w:rPr>
        <w:t>姓名：</w:t>
      </w:r>
      <w:r w:rsidR="00684660" w:rsidRPr="001B4AC4">
        <w:rPr>
          <w:rFonts w:hint="eastAsia"/>
          <w:sz w:val="24"/>
        </w:rPr>
        <w:t>艾均文</w:t>
      </w:r>
    </w:p>
    <w:p w:rsidR="00310718" w:rsidRPr="001B4AC4" w:rsidRDefault="00310718" w:rsidP="00D33687">
      <w:pPr>
        <w:widowControl/>
        <w:spacing w:before="100" w:beforeAutospacing="1" w:after="100" w:afterAutospacing="1"/>
        <w:ind w:left="360"/>
        <w:jc w:val="left"/>
        <w:rPr>
          <w:sz w:val="24"/>
        </w:rPr>
      </w:pPr>
      <w:r w:rsidRPr="001B4AC4">
        <w:rPr>
          <w:rFonts w:hint="eastAsia"/>
          <w:sz w:val="24"/>
        </w:rPr>
        <w:t>排名：</w:t>
      </w:r>
      <w:r w:rsidRPr="001B4AC4">
        <w:rPr>
          <w:sz w:val="24"/>
        </w:rPr>
        <w:t>1</w:t>
      </w:r>
    </w:p>
    <w:p w:rsidR="00310718" w:rsidRPr="001B4AC4" w:rsidRDefault="00310718" w:rsidP="00D33687">
      <w:pPr>
        <w:widowControl/>
        <w:spacing w:before="100" w:beforeAutospacing="1" w:after="100" w:afterAutospacing="1"/>
        <w:ind w:left="360"/>
        <w:jc w:val="left"/>
        <w:rPr>
          <w:sz w:val="24"/>
        </w:rPr>
      </w:pPr>
      <w:r w:rsidRPr="001B4AC4">
        <w:rPr>
          <w:rFonts w:hint="eastAsia"/>
          <w:sz w:val="24"/>
        </w:rPr>
        <w:t>技术职称：</w:t>
      </w:r>
      <w:r w:rsidR="00684660" w:rsidRPr="001B4AC4">
        <w:rPr>
          <w:rFonts w:hint="eastAsia"/>
          <w:sz w:val="24"/>
        </w:rPr>
        <w:t>研究员</w:t>
      </w:r>
    </w:p>
    <w:p w:rsidR="00310718" w:rsidRPr="001B4AC4" w:rsidRDefault="00310718" w:rsidP="00D33687">
      <w:pPr>
        <w:widowControl/>
        <w:spacing w:before="100" w:beforeAutospacing="1" w:after="100" w:afterAutospacing="1"/>
        <w:ind w:left="360"/>
        <w:jc w:val="left"/>
        <w:rPr>
          <w:sz w:val="24"/>
        </w:rPr>
      </w:pPr>
      <w:r w:rsidRPr="001B4AC4">
        <w:rPr>
          <w:rFonts w:hint="eastAsia"/>
          <w:sz w:val="24"/>
        </w:rPr>
        <w:t>工作单位：湖南省蚕桑科学研究所</w:t>
      </w:r>
    </w:p>
    <w:p w:rsidR="00310718" w:rsidRPr="001B4AC4" w:rsidRDefault="00310718" w:rsidP="00D33687">
      <w:pPr>
        <w:widowControl/>
        <w:spacing w:before="100" w:beforeAutospacing="1" w:after="100" w:afterAutospacing="1"/>
        <w:ind w:left="360"/>
        <w:jc w:val="left"/>
        <w:rPr>
          <w:sz w:val="24"/>
        </w:rPr>
      </w:pPr>
      <w:r w:rsidRPr="001B4AC4">
        <w:rPr>
          <w:rFonts w:hint="eastAsia"/>
          <w:sz w:val="24"/>
        </w:rPr>
        <w:t>完成单位：湖南省蚕桑科学研究所</w:t>
      </w:r>
    </w:p>
    <w:p w:rsidR="00684660" w:rsidRPr="001B4AC4" w:rsidRDefault="00310718" w:rsidP="00C4286B">
      <w:pPr>
        <w:widowControl/>
        <w:spacing w:before="100" w:beforeAutospacing="1" w:after="100" w:afterAutospacing="1"/>
        <w:ind w:leftChars="171" w:left="359"/>
        <w:jc w:val="left"/>
        <w:rPr>
          <w:sz w:val="24"/>
        </w:rPr>
      </w:pPr>
      <w:r w:rsidRPr="001B4AC4">
        <w:rPr>
          <w:rFonts w:hint="eastAsia"/>
          <w:sz w:val="24"/>
        </w:rPr>
        <w:t>对该项目技术创造性贡献：</w:t>
      </w:r>
      <w:r w:rsidR="00684660" w:rsidRPr="001B4AC4">
        <w:rPr>
          <w:rFonts w:hint="eastAsia"/>
          <w:sz w:val="24"/>
        </w:rPr>
        <w:t>主持课题设计与实施。本人对创新（一）天然彩色新品种选育与推广、创新（二）轮回回交育成法的发明、创新（三）新材料的创制等有创造性贡献。该项目占本人工作量的</w:t>
      </w:r>
      <w:r w:rsidR="00684660" w:rsidRPr="001B4AC4">
        <w:rPr>
          <w:rFonts w:hint="eastAsia"/>
          <w:sz w:val="24"/>
        </w:rPr>
        <w:t>65%</w:t>
      </w:r>
      <w:r w:rsidR="00684660" w:rsidRPr="001B4AC4">
        <w:rPr>
          <w:rFonts w:hint="eastAsia"/>
          <w:sz w:val="24"/>
        </w:rPr>
        <w:t>。</w:t>
      </w:r>
    </w:p>
    <w:p w:rsidR="00310718" w:rsidRPr="001B4AC4" w:rsidRDefault="00310718" w:rsidP="005F5F3E">
      <w:pPr>
        <w:widowControl/>
        <w:spacing w:before="100" w:beforeAutospacing="1" w:after="100" w:afterAutospacing="1"/>
        <w:jc w:val="left"/>
        <w:rPr>
          <w:sz w:val="24"/>
        </w:rPr>
      </w:pPr>
      <w:r w:rsidRPr="001B4AC4">
        <w:rPr>
          <w:sz w:val="24"/>
        </w:rPr>
        <w:t>2.     </w:t>
      </w:r>
      <w:r w:rsidRPr="001B4AC4">
        <w:rPr>
          <w:rFonts w:hint="eastAsia"/>
          <w:sz w:val="24"/>
        </w:rPr>
        <w:t>姓名：</w:t>
      </w:r>
      <w:r w:rsidR="00684660" w:rsidRPr="001B4AC4">
        <w:rPr>
          <w:rFonts w:hint="eastAsia"/>
          <w:sz w:val="24"/>
        </w:rPr>
        <w:t>司马杨虎</w:t>
      </w:r>
    </w:p>
    <w:p w:rsidR="00310718" w:rsidRPr="001B4AC4" w:rsidRDefault="00310718" w:rsidP="00D33687">
      <w:pPr>
        <w:widowControl/>
        <w:spacing w:before="100" w:beforeAutospacing="1" w:after="100" w:afterAutospacing="1"/>
        <w:ind w:left="360"/>
        <w:jc w:val="left"/>
        <w:rPr>
          <w:sz w:val="24"/>
        </w:rPr>
      </w:pPr>
      <w:r w:rsidRPr="001B4AC4">
        <w:rPr>
          <w:rFonts w:hint="eastAsia"/>
          <w:sz w:val="24"/>
        </w:rPr>
        <w:lastRenderedPageBreak/>
        <w:t>排名：</w:t>
      </w:r>
      <w:r w:rsidRPr="001B4AC4">
        <w:rPr>
          <w:rFonts w:hint="eastAsia"/>
          <w:sz w:val="24"/>
        </w:rPr>
        <w:t> 2</w:t>
      </w:r>
    </w:p>
    <w:p w:rsidR="00310718" w:rsidRPr="001B4AC4" w:rsidRDefault="00310718" w:rsidP="00D33687">
      <w:pPr>
        <w:widowControl/>
        <w:spacing w:before="100" w:beforeAutospacing="1" w:after="100" w:afterAutospacing="1"/>
        <w:ind w:left="360"/>
        <w:jc w:val="left"/>
        <w:rPr>
          <w:sz w:val="24"/>
        </w:rPr>
      </w:pPr>
      <w:r w:rsidRPr="001B4AC4">
        <w:rPr>
          <w:rFonts w:hint="eastAsia"/>
          <w:sz w:val="24"/>
        </w:rPr>
        <w:t>技术职称：</w:t>
      </w:r>
      <w:r w:rsidR="00684660" w:rsidRPr="001B4AC4">
        <w:rPr>
          <w:rFonts w:hint="eastAsia"/>
          <w:sz w:val="24"/>
        </w:rPr>
        <w:t>教授</w:t>
      </w:r>
    </w:p>
    <w:p w:rsidR="00310718" w:rsidRPr="001B4AC4" w:rsidRDefault="00310718" w:rsidP="00D33687">
      <w:pPr>
        <w:widowControl/>
        <w:spacing w:before="100" w:beforeAutospacing="1" w:after="100" w:afterAutospacing="1"/>
        <w:ind w:left="360"/>
        <w:jc w:val="left"/>
        <w:rPr>
          <w:sz w:val="24"/>
        </w:rPr>
      </w:pPr>
      <w:r w:rsidRPr="001B4AC4">
        <w:rPr>
          <w:rFonts w:hint="eastAsia"/>
          <w:sz w:val="24"/>
        </w:rPr>
        <w:t>工作单位：</w:t>
      </w:r>
      <w:r w:rsidR="000A1996">
        <w:rPr>
          <w:rFonts w:hint="eastAsia"/>
          <w:sz w:val="24"/>
        </w:rPr>
        <w:t>苏州</w:t>
      </w:r>
      <w:r w:rsidR="00684660" w:rsidRPr="001B4AC4">
        <w:rPr>
          <w:rFonts w:hint="eastAsia"/>
          <w:sz w:val="24"/>
        </w:rPr>
        <w:t>大学</w:t>
      </w:r>
    </w:p>
    <w:p w:rsidR="00310718" w:rsidRPr="001B4AC4" w:rsidRDefault="00310718" w:rsidP="00D33687">
      <w:pPr>
        <w:widowControl/>
        <w:spacing w:before="100" w:beforeAutospacing="1" w:after="100" w:afterAutospacing="1"/>
        <w:ind w:left="360"/>
        <w:jc w:val="left"/>
        <w:rPr>
          <w:sz w:val="24"/>
        </w:rPr>
      </w:pPr>
      <w:r w:rsidRPr="001B4AC4">
        <w:rPr>
          <w:rFonts w:hint="eastAsia"/>
          <w:sz w:val="24"/>
        </w:rPr>
        <w:t>完成单位：</w:t>
      </w:r>
      <w:r w:rsidR="000A1996">
        <w:rPr>
          <w:rFonts w:hint="eastAsia"/>
          <w:sz w:val="24"/>
        </w:rPr>
        <w:t>苏州</w:t>
      </w:r>
      <w:r w:rsidR="00684660" w:rsidRPr="001B4AC4">
        <w:rPr>
          <w:rFonts w:hint="eastAsia"/>
          <w:sz w:val="24"/>
        </w:rPr>
        <w:t>大学</w:t>
      </w:r>
    </w:p>
    <w:p w:rsidR="00684660" w:rsidRPr="001B4AC4" w:rsidRDefault="00310718" w:rsidP="00C4286B">
      <w:pPr>
        <w:widowControl/>
        <w:spacing w:before="100" w:beforeAutospacing="1" w:after="100" w:afterAutospacing="1"/>
        <w:ind w:leftChars="171" w:left="359"/>
        <w:jc w:val="left"/>
        <w:rPr>
          <w:sz w:val="24"/>
        </w:rPr>
      </w:pPr>
      <w:r w:rsidRPr="001B4AC4">
        <w:rPr>
          <w:rFonts w:hint="eastAsia"/>
          <w:sz w:val="24"/>
        </w:rPr>
        <w:t>对该项目技术创造性贡献：</w:t>
      </w:r>
      <w:r w:rsidR="00684660" w:rsidRPr="001B4AC4">
        <w:rPr>
          <w:rFonts w:hint="eastAsia"/>
          <w:sz w:val="24"/>
        </w:rPr>
        <w:t>参与主持项目的设计与实施：本人对创新（一）新品种选育、创新（三）新材料的创制有创造性贡献，进行了包括最终被利用的天然彩色</w:t>
      </w:r>
      <w:proofErr w:type="gramStart"/>
      <w:r w:rsidR="00684660" w:rsidRPr="001B4AC4">
        <w:rPr>
          <w:rFonts w:hint="eastAsia"/>
          <w:sz w:val="24"/>
        </w:rPr>
        <w:t>茧材料</w:t>
      </w:r>
      <w:proofErr w:type="gramEnd"/>
      <w:r w:rsidR="00684660" w:rsidRPr="001B4AC4">
        <w:rPr>
          <w:rFonts w:hint="eastAsia"/>
          <w:sz w:val="24"/>
        </w:rPr>
        <w:t>M2</w:t>
      </w:r>
      <w:r w:rsidR="00684660" w:rsidRPr="001B4AC4">
        <w:rPr>
          <w:rFonts w:hint="eastAsia"/>
          <w:sz w:val="24"/>
        </w:rPr>
        <w:t>、</w:t>
      </w:r>
      <w:r w:rsidR="00684660" w:rsidRPr="001B4AC4">
        <w:rPr>
          <w:rFonts w:hint="eastAsia"/>
          <w:sz w:val="24"/>
        </w:rPr>
        <w:t>G9202</w:t>
      </w:r>
      <w:r w:rsidR="00684660" w:rsidRPr="001B4AC4">
        <w:rPr>
          <w:rFonts w:hint="eastAsia"/>
          <w:sz w:val="24"/>
        </w:rPr>
        <w:t>的筛选与遗传规律研究。该项目占本人工作量的</w:t>
      </w:r>
      <w:r w:rsidR="00684660" w:rsidRPr="001B4AC4">
        <w:rPr>
          <w:rFonts w:hint="eastAsia"/>
          <w:sz w:val="24"/>
        </w:rPr>
        <w:t>45%</w:t>
      </w:r>
      <w:r w:rsidR="00684660" w:rsidRPr="001B4AC4">
        <w:rPr>
          <w:rFonts w:hint="eastAsia"/>
          <w:sz w:val="24"/>
        </w:rPr>
        <w:t>。</w:t>
      </w:r>
    </w:p>
    <w:p w:rsidR="00310718" w:rsidRPr="001B4AC4" w:rsidRDefault="00310718" w:rsidP="005F5F3E">
      <w:pPr>
        <w:widowControl/>
        <w:spacing w:before="100" w:beforeAutospacing="1" w:after="100" w:afterAutospacing="1"/>
        <w:jc w:val="left"/>
        <w:rPr>
          <w:sz w:val="24"/>
        </w:rPr>
      </w:pPr>
      <w:r w:rsidRPr="001B4AC4">
        <w:rPr>
          <w:sz w:val="24"/>
        </w:rPr>
        <w:t>3.     </w:t>
      </w:r>
      <w:r w:rsidRPr="001B4AC4">
        <w:rPr>
          <w:rFonts w:hint="eastAsia"/>
          <w:sz w:val="24"/>
        </w:rPr>
        <w:t>姓名：</w:t>
      </w:r>
      <w:r w:rsidR="00684660" w:rsidRPr="001B4AC4">
        <w:rPr>
          <w:rFonts w:hint="eastAsia"/>
          <w:sz w:val="24"/>
        </w:rPr>
        <w:t>薛宏</w:t>
      </w:r>
    </w:p>
    <w:p w:rsidR="00310718" w:rsidRPr="001B4AC4" w:rsidRDefault="00310718" w:rsidP="00D33687">
      <w:pPr>
        <w:widowControl/>
        <w:spacing w:before="100" w:beforeAutospacing="1" w:after="100" w:afterAutospacing="1"/>
        <w:ind w:left="360"/>
        <w:jc w:val="left"/>
        <w:rPr>
          <w:sz w:val="24"/>
        </w:rPr>
      </w:pPr>
      <w:r w:rsidRPr="001B4AC4">
        <w:rPr>
          <w:rFonts w:hint="eastAsia"/>
          <w:sz w:val="24"/>
        </w:rPr>
        <w:t>排名：</w:t>
      </w:r>
      <w:r w:rsidRPr="001B4AC4">
        <w:rPr>
          <w:sz w:val="24"/>
        </w:rPr>
        <w:t>3</w:t>
      </w:r>
    </w:p>
    <w:p w:rsidR="00310718" w:rsidRPr="001B4AC4" w:rsidRDefault="00310718" w:rsidP="00D33687">
      <w:pPr>
        <w:widowControl/>
        <w:spacing w:before="100" w:beforeAutospacing="1" w:after="100" w:afterAutospacing="1"/>
        <w:ind w:left="360"/>
        <w:jc w:val="left"/>
        <w:rPr>
          <w:sz w:val="24"/>
        </w:rPr>
      </w:pPr>
      <w:r w:rsidRPr="001B4AC4">
        <w:rPr>
          <w:rFonts w:hint="eastAsia"/>
          <w:sz w:val="24"/>
        </w:rPr>
        <w:t>技术职称：</w:t>
      </w:r>
      <w:r w:rsidR="00684660" w:rsidRPr="001B4AC4">
        <w:rPr>
          <w:rFonts w:hint="eastAsia"/>
          <w:sz w:val="24"/>
        </w:rPr>
        <w:t>高级农艺师</w:t>
      </w:r>
    </w:p>
    <w:p w:rsidR="00310718" w:rsidRPr="001B4AC4" w:rsidRDefault="00310718" w:rsidP="00D33687">
      <w:pPr>
        <w:widowControl/>
        <w:spacing w:before="100" w:beforeAutospacing="1" w:after="100" w:afterAutospacing="1"/>
        <w:ind w:left="360"/>
        <w:jc w:val="left"/>
        <w:rPr>
          <w:sz w:val="24"/>
        </w:rPr>
      </w:pPr>
      <w:r w:rsidRPr="001B4AC4">
        <w:rPr>
          <w:rFonts w:hint="eastAsia"/>
          <w:sz w:val="24"/>
        </w:rPr>
        <w:t>工作单位：湖南省蚕桑科学研究所</w:t>
      </w:r>
    </w:p>
    <w:p w:rsidR="00310718" w:rsidRPr="001B4AC4" w:rsidRDefault="00310718" w:rsidP="00D33687">
      <w:pPr>
        <w:widowControl/>
        <w:spacing w:before="100" w:beforeAutospacing="1" w:after="100" w:afterAutospacing="1"/>
        <w:ind w:left="360"/>
        <w:jc w:val="left"/>
        <w:rPr>
          <w:sz w:val="24"/>
        </w:rPr>
      </w:pPr>
      <w:r w:rsidRPr="001B4AC4">
        <w:rPr>
          <w:rFonts w:hint="eastAsia"/>
          <w:sz w:val="24"/>
        </w:rPr>
        <w:t>完成单位：湖南省蚕桑科学研究所</w:t>
      </w:r>
    </w:p>
    <w:p w:rsidR="00684660" w:rsidRPr="001B4AC4" w:rsidRDefault="00310718" w:rsidP="00C4286B">
      <w:pPr>
        <w:widowControl/>
        <w:spacing w:before="100" w:beforeAutospacing="1" w:after="100" w:afterAutospacing="1"/>
        <w:ind w:left="359"/>
        <w:jc w:val="left"/>
        <w:rPr>
          <w:sz w:val="24"/>
        </w:rPr>
      </w:pPr>
      <w:r w:rsidRPr="001B4AC4">
        <w:rPr>
          <w:rFonts w:hint="eastAsia"/>
          <w:sz w:val="24"/>
        </w:rPr>
        <w:t>对该项目技术创造性贡献：</w:t>
      </w:r>
      <w:r w:rsidR="00684660" w:rsidRPr="001B4AC4">
        <w:rPr>
          <w:rFonts w:hint="eastAsia"/>
          <w:sz w:val="24"/>
        </w:rPr>
        <w:t>参与主持项目设计与实施。</w:t>
      </w:r>
      <w:r w:rsidR="00684660" w:rsidRPr="001B4AC4">
        <w:rPr>
          <w:rFonts w:hint="eastAsia"/>
          <w:sz w:val="24"/>
        </w:rPr>
        <w:t xml:space="preserve"> </w:t>
      </w:r>
      <w:r w:rsidR="00684660" w:rsidRPr="001B4AC4">
        <w:rPr>
          <w:rFonts w:hint="eastAsia"/>
          <w:sz w:val="24"/>
        </w:rPr>
        <w:t>对创新（一）新品种选育</w:t>
      </w:r>
      <w:proofErr w:type="gramStart"/>
      <w:r w:rsidR="00684660" w:rsidRPr="001B4AC4">
        <w:rPr>
          <w:rFonts w:hint="eastAsia"/>
          <w:sz w:val="24"/>
        </w:rPr>
        <w:t>作出</w:t>
      </w:r>
      <w:proofErr w:type="gramEnd"/>
      <w:r w:rsidR="00684660" w:rsidRPr="001B4AC4">
        <w:rPr>
          <w:rFonts w:hint="eastAsia"/>
          <w:sz w:val="24"/>
        </w:rPr>
        <w:t>了一定创造型贡献，特别是在彩色茧新材料继代个体选择中，对茧色内外层一致性起到了重要作用。该项工作占本人工作量的</w:t>
      </w:r>
      <w:r w:rsidR="00684660" w:rsidRPr="001B4AC4">
        <w:rPr>
          <w:rFonts w:hint="eastAsia"/>
          <w:sz w:val="24"/>
        </w:rPr>
        <w:t>70%</w:t>
      </w:r>
      <w:r w:rsidR="00684660" w:rsidRPr="001B4AC4">
        <w:rPr>
          <w:rFonts w:hint="eastAsia"/>
          <w:sz w:val="24"/>
        </w:rPr>
        <w:t>。</w:t>
      </w:r>
    </w:p>
    <w:p w:rsidR="00310718" w:rsidRPr="001B4AC4" w:rsidRDefault="00310718" w:rsidP="005F5F3E">
      <w:pPr>
        <w:widowControl/>
        <w:spacing w:before="100" w:beforeAutospacing="1" w:after="100" w:afterAutospacing="1"/>
        <w:jc w:val="left"/>
        <w:rPr>
          <w:sz w:val="24"/>
        </w:rPr>
      </w:pPr>
      <w:r w:rsidRPr="001B4AC4">
        <w:rPr>
          <w:sz w:val="24"/>
        </w:rPr>
        <w:t>4.     </w:t>
      </w:r>
      <w:r w:rsidRPr="001B4AC4">
        <w:rPr>
          <w:rFonts w:hint="eastAsia"/>
          <w:sz w:val="24"/>
        </w:rPr>
        <w:t>姓名：</w:t>
      </w:r>
      <w:r w:rsidR="00684660" w:rsidRPr="001B4AC4">
        <w:rPr>
          <w:rFonts w:hint="eastAsia"/>
          <w:sz w:val="24"/>
        </w:rPr>
        <w:t>何行健</w:t>
      </w:r>
    </w:p>
    <w:p w:rsidR="00310718" w:rsidRPr="001B4AC4" w:rsidRDefault="00310718" w:rsidP="00D33687">
      <w:pPr>
        <w:widowControl/>
        <w:spacing w:before="100" w:beforeAutospacing="1" w:after="100" w:afterAutospacing="1"/>
        <w:ind w:left="360"/>
        <w:jc w:val="left"/>
        <w:rPr>
          <w:sz w:val="24"/>
        </w:rPr>
      </w:pPr>
      <w:r w:rsidRPr="001B4AC4">
        <w:rPr>
          <w:rFonts w:hint="eastAsia"/>
          <w:sz w:val="24"/>
        </w:rPr>
        <w:t>排名：</w:t>
      </w:r>
      <w:r w:rsidRPr="001B4AC4">
        <w:rPr>
          <w:sz w:val="24"/>
        </w:rPr>
        <w:t>4</w:t>
      </w:r>
    </w:p>
    <w:p w:rsidR="00310718" w:rsidRPr="001B4AC4" w:rsidRDefault="00310718" w:rsidP="00D33687">
      <w:pPr>
        <w:widowControl/>
        <w:spacing w:before="100" w:beforeAutospacing="1" w:after="100" w:afterAutospacing="1"/>
        <w:ind w:left="360"/>
        <w:jc w:val="left"/>
        <w:rPr>
          <w:sz w:val="24"/>
        </w:rPr>
      </w:pPr>
      <w:r w:rsidRPr="001B4AC4">
        <w:rPr>
          <w:rFonts w:hint="eastAsia"/>
          <w:sz w:val="24"/>
        </w:rPr>
        <w:t>技术职称：</w:t>
      </w:r>
      <w:r w:rsidR="00684660" w:rsidRPr="001B4AC4">
        <w:rPr>
          <w:rFonts w:hint="eastAsia"/>
          <w:sz w:val="24"/>
        </w:rPr>
        <w:t>高级农艺师</w:t>
      </w:r>
    </w:p>
    <w:p w:rsidR="00310718" w:rsidRPr="001B4AC4" w:rsidRDefault="00310718" w:rsidP="00D33687">
      <w:pPr>
        <w:widowControl/>
        <w:spacing w:before="100" w:beforeAutospacing="1" w:after="100" w:afterAutospacing="1"/>
        <w:ind w:left="360"/>
        <w:jc w:val="left"/>
        <w:rPr>
          <w:sz w:val="24"/>
        </w:rPr>
      </w:pPr>
      <w:r w:rsidRPr="001B4AC4">
        <w:rPr>
          <w:rFonts w:hint="eastAsia"/>
          <w:sz w:val="24"/>
        </w:rPr>
        <w:t>工作单位：湖南省蚕桑科学研究所</w:t>
      </w:r>
    </w:p>
    <w:p w:rsidR="00310718" w:rsidRPr="001B4AC4" w:rsidRDefault="00310718" w:rsidP="00D33687">
      <w:pPr>
        <w:widowControl/>
        <w:spacing w:before="100" w:beforeAutospacing="1" w:after="100" w:afterAutospacing="1"/>
        <w:ind w:left="360"/>
        <w:jc w:val="left"/>
        <w:rPr>
          <w:sz w:val="24"/>
        </w:rPr>
      </w:pPr>
      <w:r w:rsidRPr="001B4AC4">
        <w:rPr>
          <w:rFonts w:hint="eastAsia"/>
          <w:sz w:val="24"/>
        </w:rPr>
        <w:t>完成单位：湖南省蚕桑科学研究所</w:t>
      </w:r>
    </w:p>
    <w:p w:rsidR="00684660" w:rsidRPr="001B4AC4" w:rsidRDefault="00C4286B" w:rsidP="005F5F3E">
      <w:pPr>
        <w:widowControl/>
        <w:spacing w:before="100" w:beforeAutospacing="1" w:after="100" w:afterAutospacing="1"/>
        <w:ind w:leftChars="171" w:left="359"/>
        <w:jc w:val="left"/>
        <w:rPr>
          <w:sz w:val="24"/>
        </w:rPr>
      </w:pPr>
      <w:r w:rsidRPr="001B4AC4">
        <w:rPr>
          <w:rFonts w:hint="eastAsia"/>
          <w:sz w:val="24"/>
        </w:rPr>
        <w:t>对该项目技术创造性贡献：</w:t>
      </w:r>
      <w:r w:rsidR="00684660" w:rsidRPr="001B4AC4">
        <w:rPr>
          <w:rFonts w:hint="eastAsia"/>
          <w:sz w:val="24"/>
        </w:rPr>
        <w:t>参与项目设计与实施。本人对创新（一）新品种选育有一定贡献，对新选育材料选择与活蛹缫丝起到了关键性作用。该项目工作占本人工作量的</w:t>
      </w:r>
      <w:r w:rsidR="00684660" w:rsidRPr="001B4AC4">
        <w:rPr>
          <w:rFonts w:hint="eastAsia"/>
          <w:sz w:val="24"/>
        </w:rPr>
        <w:t>70%</w:t>
      </w:r>
      <w:r w:rsidR="00684660" w:rsidRPr="001B4AC4">
        <w:rPr>
          <w:rFonts w:hint="eastAsia"/>
          <w:sz w:val="24"/>
        </w:rPr>
        <w:t>以上。</w:t>
      </w:r>
    </w:p>
    <w:p w:rsidR="00310718" w:rsidRPr="001B4AC4" w:rsidRDefault="00310718" w:rsidP="00D33687">
      <w:pPr>
        <w:widowControl/>
        <w:spacing w:before="100" w:beforeAutospacing="1" w:after="100" w:afterAutospacing="1"/>
        <w:jc w:val="left"/>
        <w:rPr>
          <w:sz w:val="24"/>
        </w:rPr>
      </w:pPr>
      <w:r w:rsidRPr="001B4AC4">
        <w:rPr>
          <w:sz w:val="24"/>
        </w:rPr>
        <w:t>5.     </w:t>
      </w:r>
      <w:r w:rsidRPr="001B4AC4">
        <w:rPr>
          <w:rFonts w:hint="eastAsia"/>
          <w:sz w:val="24"/>
        </w:rPr>
        <w:t>姓名：</w:t>
      </w:r>
      <w:r w:rsidR="00C4286B" w:rsidRPr="001B4AC4">
        <w:rPr>
          <w:rFonts w:hint="eastAsia"/>
          <w:sz w:val="24"/>
        </w:rPr>
        <w:t>刘昌文</w:t>
      </w:r>
    </w:p>
    <w:p w:rsidR="00310718" w:rsidRPr="001B4AC4" w:rsidRDefault="00310718" w:rsidP="00D33687">
      <w:pPr>
        <w:widowControl/>
        <w:spacing w:before="100" w:beforeAutospacing="1" w:after="100" w:afterAutospacing="1"/>
        <w:ind w:left="360"/>
        <w:jc w:val="left"/>
        <w:rPr>
          <w:sz w:val="24"/>
        </w:rPr>
      </w:pPr>
      <w:r w:rsidRPr="001B4AC4">
        <w:rPr>
          <w:rFonts w:hint="eastAsia"/>
          <w:sz w:val="24"/>
        </w:rPr>
        <w:t>排名：</w:t>
      </w:r>
      <w:r w:rsidRPr="001B4AC4">
        <w:rPr>
          <w:sz w:val="24"/>
        </w:rPr>
        <w:t>5</w:t>
      </w:r>
    </w:p>
    <w:p w:rsidR="00310718" w:rsidRPr="001B4AC4" w:rsidRDefault="00310718" w:rsidP="00D33687">
      <w:pPr>
        <w:widowControl/>
        <w:spacing w:before="100" w:beforeAutospacing="1" w:after="100" w:afterAutospacing="1"/>
        <w:ind w:left="360"/>
        <w:jc w:val="left"/>
        <w:rPr>
          <w:sz w:val="24"/>
        </w:rPr>
      </w:pPr>
      <w:r w:rsidRPr="001B4AC4">
        <w:rPr>
          <w:rFonts w:hint="eastAsia"/>
          <w:sz w:val="24"/>
        </w:rPr>
        <w:t>技术职称：</w:t>
      </w:r>
      <w:r w:rsidR="00C4286B" w:rsidRPr="001B4AC4">
        <w:rPr>
          <w:rFonts w:hint="eastAsia"/>
          <w:sz w:val="24"/>
        </w:rPr>
        <w:t>高级农艺师</w:t>
      </w:r>
    </w:p>
    <w:p w:rsidR="00310718" w:rsidRPr="001B4AC4" w:rsidRDefault="00310718" w:rsidP="00D33687">
      <w:pPr>
        <w:widowControl/>
        <w:spacing w:before="100" w:beforeAutospacing="1" w:after="100" w:afterAutospacing="1"/>
        <w:ind w:left="360"/>
        <w:jc w:val="left"/>
        <w:rPr>
          <w:sz w:val="24"/>
        </w:rPr>
      </w:pPr>
      <w:r w:rsidRPr="001B4AC4">
        <w:rPr>
          <w:rFonts w:hint="eastAsia"/>
          <w:sz w:val="24"/>
        </w:rPr>
        <w:lastRenderedPageBreak/>
        <w:t>工作单位：湖南省蚕桑科学研究所</w:t>
      </w:r>
    </w:p>
    <w:p w:rsidR="005F5F3E" w:rsidRDefault="00310718" w:rsidP="005F5F3E">
      <w:pPr>
        <w:widowControl/>
        <w:spacing w:before="100" w:beforeAutospacing="1" w:after="100" w:afterAutospacing="1"/>
        <w:ind w:left="360"/>
        <w:jc w:val="left"/>
        <w:rPr>
          <w:sz w:val="24"/>
        </w:rPr>
      </w:pPr>
      <w:r w:rsidRPr="001B4AC4">
        <w:rPr>
          <w:rFonts w:hint="eastAsia"/>
          <w:sz w:val="24"/>
        </w:rPr>
        <w:t>完成单位：湖南省蚕桑科学研究所</w:t>
      </w:r>
    </w:p>
    <w:p w:rsidR="00310718" w:rsidRPr="001B4AC4" w:rsidRDefault="00310718" w:rsidP="005F5F3E">
      <w:pPr>
        <w:widowControl/>
        <w:spacing w:before="100" w:beforeAutospacing="1" w:after="100" w:afterAutospacing="1"/>
        <w:ind w:left="360"/>
        <w:jc w:val="left"/>
        <w:rPr>
          <w:sz w:val="24"/>
        </w:rPr>
      </w:pPr>
      <w:r w:rsidRPr="001B4AC4">
        <w:rPr>
          <w:rFonts w:hint="eastAsia"/>
          <w:sz w:val="24"/>
        </w:rPr>
        <w:t>对该项目技术创造性贡献：</w:t>
      </w:r>
      <w:r w:rsidR="00C4286B" w:rsidRPr="001B4AC4">
        <w:rPr>
          <w:rFonts w:hint="eastAsia"/>
          <w:sz w:val="24"/>
        </w:rPr>
        <w:t>参与课题实施。本人对创新（一）新品种选育</w:t>
      </w:r>
      <w:proofErr w:type="gramStart"/>
      <w:r w:rsidR="00C4286B" w:rsidRPr="001B4AC4">
        <w:rPr>
          <w:rFonts w:hint="eastAsia"/>
          <w:sz w:val="24"/>
        </w:rPr>
        <w:t>作出</w:t>
      </w:r>
      <w:proofErr w:type="gramEnd"/>
      <w:r w:rsidR="00C4286B" w:rsidRPr="001B4AC4">
        <w:rPr>
          <w:rFonts w:hint="eastAsia"/>
          <w:sz w:val="24"/>
        </w:rPr>
        <w:t>了一定贡献，主要是新材料选育与活蛹缫丝选择。该项目工作量占本人工作量的</w:t>
      </w:r>
      <w:r w:rsidR="00C4286B" w:rsidRPr="001B4AC4">
        <w:rPr>
          <w:rFonts w:hint="eastAsia"/>
          <w:sz w:val="24"/>
        </w:rPr>
        <w:t>55%</w:t>
      </w:r>
      <w:r w:rsidR="00C4286B" w:rsidRPr="001B4AC4">
        <w:rPr>
          <w:rFonts w:hint="eastAsia"/>
          <w:sz w:val="24"/>
        </w:rPr>
        <w:t>以上。</w:t>
      </w:r>
    </w:p>
    <w:p w:rsidR="00310718" w:rsidRPr="001B4AC4" w:rsidRDefault="00310718" w:rsidP="00D33687">
      <w:pPr>
        <w:widowControl/>
        <w:spacing w:before="100" w:beforeAutospacing="1" w:after="100" w:afterAutospacing="1"/>
        <w:ind w:left="360" w:hanging="360"/>
        <w:jc w:val="left"/>
        <w:rPr>
          <w:sz w:val="24"/>
        </w:rPr>
      </w:pPr>
      <w:r w:rsidRPr="001B4AC4">
        <w:rPr>
          <w:sz w:val="24"/>
        </w:rPr>
        <w:t>6.     </w:t>
      </w:r>
      <w:r w:rsidRPr="001B4AC4">
        <w:rPr>
          <w:rFonts w:hint="eastAsia"/>
          <w:sz w:val="24"/>
        </w:rPr>
        <w:t>姓名：</w:t>
      </w:r>
      <w:r w:rsidR="00C4286B" w:rsidRPr="001B4AC4">
        <w:rPr>
          <w:rFonts w:hint="eastAsia"/>
          <w:sz w:val="24"/>
        </w:rPr>
        <w:t>任立志</w:t>
      </w:r>
    </w:p>
    <w:p w:rsidR="00310718" w:rsidRPr="001B4AC4" w:rsidRDefault="00310718" w:rsidP="00D33687">
      <w:pPr>
        <w:widowControl/>
        <w:spacing w:before="100" w:beforeAutospacing="1" w:after="100" w:afterAutospacing="1"/>
        <w:ind w:left="360"/>
        <w:jc w:val="left"/>
        <w:rPr>
          <w:sz w:val="24"/>
        </w:rPr>
      </w:pPr>
      <w:r w:rsidRPr="001B4AC4">
        <w:rPr>
          <w:rFonts w:hint="eastAsia"/>
          <w:sz w:val="24"/>
        </w:rPr>
        <w:t>排名：</w:t>
      </w:r>
      <w:r w:rsidRPr="001B4AC4">
        <w:rPr>
          <w:sz w:val="24"/>
        </w:rPr>
        <w:t>6</w:t>
      </w:r>
    </w:p>
    <w:p w:rsidR="00310718" w:rsidRPr="001B4AC4" w:rsidRDefault="00310718" w:rsidP="00D33687">
      <w:pPr>
        <w:widowControl/>
        <w:spacing w:before="100" w:beforeAutospacing="1" w:after="100" w:afterAutospacing="1"/>
        <w:ind w:left="360"/>
        <w:jc w:val="left"/>
        <w:rPr>
          <w:sz w:val="24"/>
        </w:rPr>
      </w:pPr>
      <w:r w:rsidRPr="001B4AC4">
        <w:rPr>
          <w:rFonts w:hint="eastAsia"/>
          <w:sz w:val="24"/>
        </w:rPr>
        <w:t>技术职称：助理</w:t>
      </w:r>
      <w:r w:rsidR="00C4286B" w:rsidRPr="001B4AC4">
        <w:rPr>
          <w:rFonts w:hint="eastAsia"/>
          <w:sz w:val="24"/>
        </w:rPr>
        <w:t>农艺师</w:t>
      </w:r>
    </w:p>
    <w:p w:rsidR="00310718" w:rsidRPr="001B4AC4" w:rsidRDefault="00310718" w:rsidP="00D33687">
      <w:pPr>
        <w:widowControl/>
        <w:spacing w:before="100" w:beforeAutospacing="1" w:after="100" w:afterAutospacing="1"/>
        <w:ind w:left="360"/>
        <w:jc w:val="left"/>
        <w:rPr>
          <w:sz w:val="24"/>
        </w:rPr>
      </w:pPr>
      <w:r w:rsidRPr="001B4AC4">
        <w:rPr>
          <w:rFonts w:hint="eastAsia"/>
          <w:sz w:val="24"/>
        </w:rPr>
        <w:t>工作单位：湖南省蚕桑科学研究所</w:t>
      </w:r>
    </w:p>
    <w:p w:rsidR="00310718" w:rsidRPr="001B4AC4" w:rsidRDefault="00310718" w:rsidP="00D33687">
      <w:pPr>
        <w:widowControl/>
        <w:spacing w:before="100" w:beforeAutospacing="1" w:after="100" w:afterAutospacing="1"/>
        <w:ind w:left="360"/>
        <w:jc w:val="left"/>
        <w:rPr>
          <w:sz w:val="24"/>
        </w:rPr>
      </w:pPr>
      <w:r w:rsidRPr="001B4AC4">
        <w:rPr>
          <w:rFonts w:hint="eastAsia"/>
          <w:sz w:val="24"/>
        </w:rPr>
        <w:t>完成单位：湖南省蚕桑科学研究所</w:t>
      </w:r>
    </w:p>
    <w:p w:rsidR="00C4286B" w:rsidRPr="001B4AC4" w:rsidRDefault="00310718" w:rsidP="00C4286B">
      <w:pPr>
        <w:widowControl/>
        <w:spacing w:before="100" w:beforeAutospacing="1" w:after="100" w:afterAutospacing="1"/>
        <w:ind w:left="360"/>
        <w:jc w:val="left"/>
        <w:rPr>
          <w:sz w:val="24"/>
        </w:rPr>
      </w:pPr>
      <w:r w:rsidRPr="001B4AC4">
        <w:rPr>
          <w:rFonts w:hint="eastAsia"/>
          <w:sz w:val="24"/>
        </w:rPr>
        <w:t>对该项目技术创造性贡献：</w:t>
      </w:r>
      <w:r w:rsidR="00C4286B" w:rsidRPr="001B4AC4">
        <w:rPr>
          <w:rFonts w:hint="eastAsia"/>
          <w:sz w:val="24"/>
        </w:rPr>
        <w:t>参与课题实施。本人对创新（一）新品种选育有一定贡献。主要参与新材料选育与一代杂交种实验室比试。该项目工作量占本人工作量的</w:t>
      </w:r>
      <w:r w:rsidR="00C4286B" w:rsidRPr="001B4AC4">
        <w:rPr>
          <w:rFonts w:hint="eastAsia"/>
          <w:sz w:val="24"/>
        </w:rPr>
        <w:t>60%</w:t>
      </w:r>
      <w:r w:rsidR="00C4286B" w:rsidRPr="001B4AC4">
        <w:rPr>
          <w:rFonts w:hint="eastAsia"/>
          <w:sz w:val="24"/>
        </w:rPr>
        <w:t>以上。</w:t>
      </w:r>
    </w:p>
    <w:p w:rsidR="00310718" w:rsidRPr="001B4AC4" w:rsidRDefault="00310718" w:rsidP="00584B38">
      <w:pPr>
        <w:widowControl/>
        <w:spacing w:before="100" w:beforeAutospacing="1" w:after="100" w:afterAutospacing="1"/>
        <w:jc w:val="left"/>
        <w:rPr>
          <w:sz w:val="24"/>
        </w:rPr>
      </w:pPr>
      <w:r w:rsidRPr="001B4AC4">
        <w:rPr>
          <w:sz w:val="24"/>
        </w:rPr>
        <w:t>7.     </w:t>
      </w:r>
      <w:r w:rsidRPr="001B4AC4">
        <w:rPr>
          <w:rFonts w:hint="eastAsia"/>
          <w:sz w:val="24"/>
        </w:rPr>
        <w:t>姓名：</w:t>
      </w:r>
      <w:r w:rsidR="00C4286B" w:rsidRPr="001B4AC4">
        <w:rPr>
          <w:rFonts w:hint="eastAsia"/>
          <w:sz w:val="24"/>
        </w:rPr>
        <w:t>刘洋</w:t>
      </w:r>
    </w:p>
    <w:p w:rsidR="00310718" w:rsidRPr="001B4AC4" w:rsidRDefault="00310718" w:rsidP="00D33687">
      <w:pPr>
        <w:widowControl/>
        <w:spacing w:before="100" w:beforeAutospacing="1" w:after="100" w:afterAutospacing="1"/>
        <w:ind w:left="360"/>
        <w:jc w:val="left"/>
        <w:rPr>
          <w:sz w:val="24"/>
        </w:rPr>
      </w:pPr>
      <w:r w:rsidRPr="001B4AC4">
        <w:rPr>
          <w:rFonts w:hint="eastAsia"/>
          <w:sz w:val="24"/>
        </w:rPr>
        <w:t>排名：</w:t>
      </w:r>
      <w:r w:rsidRPr="001B4AC4">
        <w:rPr>
          <w:sz w:val="24"/>
        </w:rPr>
        <w:t>7</w:t>
      </w:r>
    </w:p>
    <w:p w:rsidR="00310718" w:rsidRPr="001B4AC4" w:rsidRDefault="00310718" w:rsidP="00D33687">
      <w:pPr>
        <w:widowControl/>
        <w:spacing w:before="100" w:beforeAutospacing="1" w:after="100" w:afterAutospacing="1"/>
        <w:ind w:left="360"/>
        <w:jc w:val="left"/>
        <w:rPr>
          <w:sz w:val="24"/>
        </w:rPr>
      </w:pPr>
      <w:r w:rsidRPr="001B4AC4">
        <w:rPr>
          <w:rFonts w:hint="eastAsia"/>
          <w:sz w:val="24"/>
        </w:rPr>
        <w:t>技术职称：</w:t>
      </w:r>
      <w:r w:rsidR="00C4286B" w:rsidRPr="001B4AC4">
        <w:rPr>
          <w:rFonts w:hint="eastAsia"/>
          <w:sz w:val="24"/>
        </w:rPr>
        <w:t>助理农艺师</w:t>
      </w:r>
    </w:p>
    <w:p w:rsidR="00310718" w:rsidRPr="001B4AC4" w:rsidRDefault="00310718" w:rsidP="00D33687">
      <w:pPr>
        <w:widowControl/>
        <w:spacing w:before="100" w:beforeAutospacing="1" w:after="100" w:afterAutospacing="1"/>
        <w:ind w:left="360"/>
        <w:jc w:val="left"/>
        <w:rPr>
          <w:sz w:val="24"/>
        </w:rPr>
      </w:pPr>
      <w:r w:rsidRPr="001B4AC4">
        <w:rPr>
          <w:rFonts w:hint="eastAsia"/>
          <w:sz w:val="24"/>
        </w:rPr>
        <w:t>工作单位：湖南省蚕桑科学研究所</w:t>
      </w:r>
    </w:p>
    <w:p w:rsidR="00310718" w:rsidRPr="001B4AC4" w:rsidRDefault="00310718" w:rsidP="00D33687">
      <w:pPr>
        <w:widowControl/>
        <w:spacing w:before="100" w:beforeAutospacing="1" w:after="100" w:afterAutospacing="1"/>
        <w:ind w:left="360"/>
        <w:jc w:val="left"/>
        <w:rPr>
          <w:sz w:val="24"/>
        </w:rPr>
      </w:pPr>
      <w:r w:rsidRPr="001B4AC4">
        <w:rPr>
          <w:rFonts w:hint="eastAsia"/>
          <w:sz w:val="24"/>
        </w:rPr>
        <w:t>完成单位：湖南省蚕桑科学研究所</w:t>
      </w:r>
    </w:p>
    <w:p w:rsidR="00310718" w:rsidRPr="001B4AC4" w:rsidRDefault="00310718" w:rsidP="005F5F3E">
      <w:pPr>
        <w:widowControl/>
        <w:spacing w:before="100" w:beforeAutospacing="1" w:after="100" w:afterAutospacing="1"/>
        <w:ind w:leftChars="114" w:left="239"/>
        <w:jc w:val="left"/>
        <w:rPr>
          <w:sz w:val="24"/>
        </w:rPr>
      </w:pPr>
      <w:r w:rsidRPr="001B4AC4">
        <w:rPr>
          <w:rFonts w:hint="eastAsia"/>
          <w:sz w:val="24"/>
        </w:rPr>
        <w:t>对该项目技术创造性贡献：</w:t>
      </w:r>
      <w:r w:rsidR="00C4286B" w:rsidRPr="001B4AC4">
        <w:rPr>
          <w:rFonts w:hint="eastAsia"/>
          <w:sz w:val="24"/>
        </w:rPr>
        <w:t>参与课题实施。本人对创新（一）新品种选育有一定贡献，特别是在新材料选育与一代杂交种选育、农村比试作了较多的工作。该项目工作量占本人工作量的</w:t>
      </w:r>
      <w:r w:rsidR="00C4286B" w:rsidRPr="001B4AC4">
        <w:rPr>
          <w:rFonts w:hint="eastAsia"/>
          <w:sz w:val="24"/>
        </w:rPr>
        <w:t>80%</w:t>
      </w:r>
      <w:r w:rsidR="00C4286B" w:rsidRPr="001B4AC4">
        <w:rPr>
          <w:rFonts w:hint="eastAsia"/>
          <w:sz w:val="24"/>
        </w:rPr>
        <w:t>。</w:t>
      </w:r>
    </w:p>
    <w:p w:rsidR="00310718" w:rsidRPr="001B4AC4" w:rsidRDefault="00310718" w:rsidP="00D33687">
      <w:pPr>
        <w:widowControl/>
        <w:spacing w:before="100" w:beforeAutospacing="1" w:after="100" w:afterAutospacing="1"/>
        <w:jc w:val="left"/>
        <w:rPr>
          <w:sz w:val="24"/>
        </w:rPr>
      </w:pPr>
      <w:r w:rsidRPr="001B4AC4">
        <w:rPr>
          <w:rFonts w:hint="eastAsia"/>
          <w:sz w:val="24"/>
        </w:rPr>
        <w:t>主要完成单位及创新推广贡献：</w:t>
      </w:r>
    </w:p>
    <w:p w:rsidR="002F0147" w:rsidRPr="001B4AC4" w:rsidRDefault="002F0147" w:rsidP="00D33687">
      <w:pPr>
        <w:widowControl/>
        <w:spacing w:before="100" w:beforeAutospacing="1" w:after="100" w:afterAutospacing="1"/>
        <w:jc w:val="left"/>
        <w:rPr>
          <w:sz w:val="24"/>
        </w:rPr>
      </w:pPr>
      <w:r w:rsidRPr="001B4AC4">
        <w:rPr>
          <w:rFonts w:hint="eastAsia"/>
          <w:sz w:val="24"/>
        </w:rPr>
        <w:t>1</w:t>
      </w:r>
      <w:r w:rsidRPr="001B4AC4">
        <w:rPr>
          <w:rFonts w:hint="eastAsia"/>
          <w:sz w:val="24"/>
        </w:rPr>
        <w:t>、湖南省蚕桑科学研究所</w:t>
      </w:r>
    </w:p>
    <w:p w:rsidR="000C6D8E" w:rsidRDefault="002F0147" w:rsidP="000C6D8E">
      <w:pPr>
        <w:widowControl/>
        <w:spacing w:line="400" w:lineRule="exact"/>
        <w:jc w:val="left"/>
        <w:rPr>
          <w:rFonts w:ascii="宋体" w:eastAsia="宋体" w:hAnsi="宋体" w:cs="宋体"/>
          <w:color w:val="000000"/>
          <w:kern w:val="0"/>
          <w:sz w:val="24"/>
          <w:szCs w:val="24"/>
        </w:rPr>
      </w:pPr>
      <w:r w:rsidRPr="002F0147">
        <w:rPr>
          <w:rFonts w:ascii="宋体" w:eastAsia="宋体" w:hAnsi="宋体" w:cs="宋体" w:hint="eastAsia"/>
          <w:color w:val="000000"/>
          <w:kern w:val="0"/>
          <w:sz w:val="24"/>
          <w:szCs w:val="24"/>
        </w:rPr>
        <w:t>本单位组织课题申报，完成了资源引进、素材选配、新材料选育与新</w:t>
      </w:r>
      <w:proofErr w:type="gramStart"/>
      <w:r w:rsidRPr="002F0147">
        <w:rPr>
          <w:rFonts w:ascii="宋体" w:eastAsia="宋体" w:hAnsi="宋体" w:cs="宋体" w:hint="eastAsia"/>
          <w:color w:val="000000"/>
          <w:kern w:val="0"/>
          <w:sz w:val="24"/>
          <w:szCs w:val="24"/>
        </w:rPr>
        <w:t>组合组</w:t>
      </w:r>
      <w:proofErr w:type="gramEnd"/>
      <w:r w:rsidRPr="002F0147">
        <w:rPr>
          <w:rFonts w:ascii="宋体" w:eastAsia="宋体" w:hAnsi="宋体" w:cs="宋体" w:hint="eastAsia"/>
          <w:color w:val="000000"/>
          <w:kern w:val="0"/>
          <w:sz w:val="24"/>
          <w:szCs w:val="24"/>
        </w:rPr>
        <w:t>配、比试，育成了夏秋用天然彩色黄茧品种“湘彩黄1号”与春用天然</w:t>
      </w:r>
      <w:proofErr w:type="gramStart"/>
      <w:r w:rsidRPr="002F0147">
        <w:rPr>
          <w:rFonts w:ascii="宋体" w:eastAsia="宋体" w:hAnsi="宋体" w:cs="宋体" w:hint="eastAsia"/>
          <w:color w:val="000000"/>
          <w:kern w:val="0"/>
          <w:sz w:val="24"/>
          <w:szCs w:val="24"/>
        </w:rPr>
        <w:t>彩色绿茧品种</w:t>
      </w:r>
      <w:proofErr w:type="gramEnd"/>
      <w:r w:rsidRPr="002F0147">
        <w:rPr>
          <w:rFonts w:ascii="宋体" w:eastAsia="宋体" w:hAnsi="宋体" w:cs="宋体" w:hint="eastAsia"/>
          <w:color w:val="000000"/>
          <w:kern w:val="0"/>
          <w:sz w:val="24"/>
          <w:szCs w:val="24"/>
        </w:rPr>
        <w:t>“湘彩绿1号”等</w:t>
      </w:r>
      <w:proofErr w:type="gramStart"/>
      <w:r w:rsidRPr="002F0147">
        <w:rPr>
          <w:rFonts w:ascii="宋体" w:eastAsia="宋体" w:hAnsi="宋体" w:cs="宋体" w:hint="eastAsia"/>
          <w:color w:val="000000"/>
          <w:kern w:val="0"/>
          <w:sz w:val="24"/>
          <w:szCs w:val="24"/>
        </w:rPr>
        <w:t>二对彩茧品种</w:t>
      </w:r>
      <w:proofErr w:type="gramEnd"/>
      <w:r w:rsidRPr="002F0147">
        <w:rPr>
          <w:rFonts w:ascii="宋体" w:eastAsia="宋体" w:hAnsi="宋体" w:cs="宋体" w:hint="eastAsia"/>
          <w:color w:val="000000"/>
          <w:kern w:val="0"/>
          <w:sz w:val="24"/>
          <w:szCs w:val="24"/>
        </w:rPr>
        <w:t>，填补我省在该领域的育种空白。发明创新了受多基因控制的复杂性状的快捷回交育种方法——轮回回交育成法，较大幅度地加</w:t>
      </w:r>
      <w:r w:rsidRPr="002F0147">
        <w:rPr>
          <w:rFonts w:ascii="宋体" w:eastAsia="宋体" w:hAnsi="宋体" w:cs="宋体" w:hint="eastAsia"/>
          <w:color w:val="000000"/>
          <w:kern w:val="0"/>
          <w:sz w:val="24"/>
          <w:szCs w:val="24"/>
        </w:rPr>
        <w:lastRenderedPageBreak/>
        <w:t>快了传统的回交育种进程。所育成的天然黄</w:t>
      </w:r>
      <w:proofErr w:type="gramStart"/>
      <w:r w:rsidRPr="002F0147">
        <w:rPr>
          <w:rFonts w:ascii="宋体" w:eastAsia="宋体" w:hAnsi="宋体" w:cs="宋体" w:hint="eastAsia"/>
          <w:color w:val="000000"/>
          <w:kern w:val="0"/>
          <w:sz w:val="24"/>
          <w:szCs w:val="24"/>
        </w:rPr>
        <w:t>茧材料与绿茧材料</w:t>
      </w:r>
      <w:proofErr w:type="gramEnd"/>
      <w:r w:rsidRPr="002F0147">
        <w:rPr>
          <w:rFonts w:ascii="宋体" w:eastAsia="宋体" w:hAnsi="宋体" w:cs="宋体" w:hint="eastAsia"/>
          <w:color w:val="000000"/>
          <w:kern w:val="0"/>
          <w:sz w:val="24"/>
          <w:szCs w:val="24"/>
        </w:rPr>
        <w:t>的综合经济性状优良，色泽稳定一致，可作为新一代家蚕品种育种亲本。</w:t>
      </w:r>
    </w:p>
    <w:p w:rsidR="002F0147" w:rsidRDefault="002F0147" w:rsidP="000C6D8E">
      <w:pPr>
        <w:widowControl/>
        <w:spacing w:line="400" w:lineRule="exact"/>
        <w:ind w:firstLineChars="200" w:firstLine="480"/>
        <w:jc w:val="left"/>
        <w:rPr>
          <w:rFonts w:ascii="宋体" w:eastAsia="宋体" w:hAnsi="宋体" w:cs="宋体"/>
          <w:color w:val="000000"/>
          <w:kern w:val="0"/>
          <w:sz w:val="24"/>
          <w:szCs w:val="24"/>
        </w:rPr>
      </w:pPr>
      <w:r w:rsidRPr="002F0147">
        <w:rPr>
          <w:rFonts w:ascii="宋体" w:eastAsia="宋体" w:hAnsi="宋体" w:cs="宋体" w:hint="eastAsia"/>
          <w:color w:val="000000"/>
          <w:kern w:val="0"/>
          <w:sz w:val="24"/>
          <w:szCs w:val="24"/>
        </w:rPr>
        <w:t>本项目做到了“育-繁-推”相结合，依托国家蚕桑产业技术体系长沙综合试验站建设专项，加快了新品种在省内、省外推广进程。特别是在2018年1月，进一步将新品种的省内蚕种生产使用权转让给湖南桑叶加农业科技有限公司，以加快其产业化推广。2017-2019年，新育成的天然彩色</w:t>
      </w:r>
      <w:proofErr w:type="gramStart"/>
      <w:r w:rsidRPr="002F0147">
        <w:rPr>
          <w:rFonts w:ascii="宋体" w:eastAsia="宋体" w:hAnsi="宋体" w:cs="宋体" w:hint="eastAsia"/>
          <w:color w:val="000000"/>
          <w:kern w:val="0"/>
          <w:sz w:val="24"/>
          <w:szCs w:val="24"/>
        </w:rPr>
        <w:t>茧品种</w:t>
      </w:r>
      <w:proofErr w:type="gramEnd"/>
      <w:r w:rsidRPr="002F0147">
        <w:rPr>
          <w:rFonts w:ascii="宋体" w:eastAsia="宋体" w:hAnsi="宋体" w:cs="宋体" w:hint="eastAsia"/>
          <w:color w:val="000000"/>
          <w:kern w:val="0"/>
          <w:sz w:val="24"/>
          <w:szCs w:val="24"/>
        </w:rPr>
        <w:t>在湖南的湘潭、花垣、宁乡、鼎城以及重庆、四川、广东等地进行推广应用，累计新增利润近3000万元，其社会、经济与生态效益较为显著。</w:t>
      </w:r>
    </w:p>
    <w:p w:rsidR="002F0147" w:rsidRDefault="002F0147" w:rsidP="002F0147">
      <w:pPr>
        <w:widowControl/>
        <w:spacing w:before="100" w:beforeAutospacing="1" w:after="100" w:afterAutospacing="1" w:line="40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2、苏州大学</w:t>
      </w:r>
    </w:p>
    <w:p w:rsidR="002F0147" w:rsidRPr="002F0147" w:rsidRDefault="002F0147" w:rsidP="002F0147">
      <w:pPr>
        <w:widowControl/>
        <w:spacing w:line="400" w:lineRule="exact"/>
        <w:jc w:val="left"/>
        <w:rPr>
          <w:rFonts w:ascii="宋体" w:eastAsia="宋体" w:hAnsi="宋体" w:cs="宋体"/>
          <w:color w:val="000000"/>
          <w:kern w:val="0"/>
          <w:sz w:val="24"/>
          <w:szCs w:val="24"/>
        </w:rPr>
      </w:pPr>
      <w:r w:rsidRPr="002F0147">
        <w:rPr>
          <w:rFonts w:ascii="宋体" w:eastAsia="宋体" w:hAnsi="宋体" w:cs="宋体" w:hint="eastAsia"/>
          <w:color w:val="000000"/>
          <w:kern w:val="0"/>
          <w:sz w:val="24"/>
          <w:szCs w:val="24"/>
        </w:rPr>
        <w:t>（1）天然彩色茧M2和G02育种素材的交流及其遗传改良，参与育种方案设计和完善育种方案；</w:t>
      </w:r>
    </w:p>
    <w:p w:rsidR="002F0147" w:rsidRPr="002F0147" w:rsidRDefault="002F0147" w:rsidP="002F0147">
      <w:pPr>
        <w:widowControl/>
        <w:spacing w:line="400" w:lineRule="exact"/>
        <w:jc w:val="left"/>
        <w:rPr>
          <w:rFonts w:ascii="宋体" w:eastAsia="宋体" w:hAnsi="宋体" w:cs="宋体"/>
          <w:color w:val="000000"/>
          <w:kern w:val="0"/>
          <w:sz w:val="24"/>
          <w:szCs w:val="24"/>
        </w:rPr>
      </w:pPr>
      <w:r w:rsidRPr="002F0147">
        <w:rPr>
          <w:rFonts w:ascii="宋体" w:eastAsia="宋体" w:hAnsi="宋体" w:cs="宋体" w:hint="eastAsia"/>
          <w:color w:val="000000"/>
          <w:kern w:val="0"/>
          <w:sz w:val="24"/>
          <w:szCs w:val="24"/>
        </w:rPr>
        <w:t>（2）参与“湘彩黄1号” “湘彩黄1号”品种选育过程：负责并完成这两个品种在江苏地区的实验室杂交试验和部分农村试验示范，为品种审定提供重要数据支撑。</w:t>
      </w:r>
    </w:p>
    <w:p w:rsidR="002F0147" w:rsidRDefault="002F0147" w:rsidP="002F0147">
      <w:pPr>
        <w:widowControl/>
        <w:spacing w:line="400" w:lineRule="exact"/>
        <w:jc w:val="left"/>
        <w:rPr>
          <w:rFonts w:ascii="宋体" w:eastAsia="宋体" w:hAnsi="宋体" w:cs="宋体"/>
          <w:color w:val="000000"/>
          <w:kern w:val="0"/>
          <w:sz w:val="24"/>
          <w:szCs w:val="24"/>
        </w:rPr>
      </w:pPr>
      <w:r w:rsidRPr="002F0147">
        <w:rPr>
          <w:rFonts w:ascii="宋体" w:eastAsia="宋体" w:hAnsi="宋体" w:cs="宋体" w:hint="eastAsia"/>
          <w:color w:val="000000"/>
          <w:kern w:val="0"/>
          <w:sz w:val="24"/>
          <w:szCs w:val="24"/>
        </w:rPr>
        <w:t>（3）重点负责并完成这两个品种天然彩色茧的产业化开发的技术研究，为“湘彩黄1号” “湘彩黄1号”品种的成功育</w:t>
      </w:r>
      <w:proofErr w:type="gramStart"/>
      <w:r w:rsidRPr="002F0147">
        <w:rPr>
          <w:rFonts w:ascii="宋体" w:eastAsia="宋体" w:hAnsi="宋体" w:cs="宋体" w:hint="eastAsia"/>
          <w:color w:val="000000"/>
          <w:kern w:val="0"/>
          <w:sz w:val="24"/>
          <w:szCs w:val="24"/>
        </w:rPr>
        <w:t>成提供</w:t>
      </w:r>
      <w:proofErr w:type="gramEnd"/>
      <w:r w:rsidRPr="002F0147">
        <w:rPr>
          <w:rFonts w:ascii="宋体" w:eastAsia="宋体" w:hAnsi="宋体" w:cs="宋体" w:hint="eastAsia"/>
          <w:color w:val="000000"/>
          <w:kern w:val="0"/>
          <w:sz w:val="24"/>
          <w:szCs w:val="24"/>
        </w:rPr>
        <w:t>重要的应用技术支撑。</w:t>
      </w:r>
    </w:p>
    <w:p w:rsidR="00310718" w:rsidRPr="00D33687" w:rsidRDefault="00310718" w:rsidP="002F0147">
      <w:pPr>
        <w:widowControl/>
        <w:spacing w:before="100" w:beforeAutospacing="1" w:after="100" w:afterAutospacing="1" w:line="400" w:lineRule="exact"/>
        <w:jc w:val="left"/>
        <w:rPr>
          <w:rFonts w:ascii="宋体" w:eastAsia="宋体" w:hAnsi="宋体" w:cs="宋体"/>
          <w:color w:val="000000"/>
          <w:kern w:val="0"/>
          <w:sz w:val="24"/>
          <w:szCs w:val="24"/>
        </w:rPr>
      </w:pPr>
      <w:r w:rsidRPr="00D33687">
        <w:rPr>
          <w:rFonts w:ascii="宋体" w:eastAsia="宋体" w:hAnsi="宋体" w:cs="宋体" w:hint="eastAsia"/>
          <w:color w:val="0D0D0D"/>
          <w:kern w:val="0"/>
          <w:sz w:val="24"/>
          <w:szCs w:val="24"/>
        </w:rPr>
        <w:t>完成人合作关系说明：</w:t>
      </w:r>
    </w:p>
    <w:p w:rsidR="00CB7E48" w:rsidRDefault="00E20DA4">
      <w:r>
        <w:rPr>
          <w:noProof/>
        </w:rPr>
        <w:lastRenderedPageBreak/>
        <w:drawing>
          <wp:inline distT="0" distB="0" distL="0" distR="0">
            <wp:extent cx="5343525" cy="6734175"/>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47531" cy="6739223"/>
                    </a:xfrm>
                    <a:prstGeom prst="rect">
                      <a:avLst/>
                    </a:prstGeom>
                    <a:noFill/>
                    <a:ln>
                      <a:noFill/>
                    </a:ln>
                  </pic:spPr>
                </pic:pic>
              </a:graphicData>
            </a:graphic>
          </wp:inline>
        </w:drawing>
      </w:r>
    </w:p>
    <w:sectPr w:rsidR="00CB7E48" w:rsidSect="009557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604" w:rsidRDefault="00706604" w:rsidP="00D33687">
      <w:r>
        <w:separator/>
      </w:r>
    </w:p>
  </w:endnote>
  <w:endnote w:type="continuationSeparator" w:id="0">
    <w:p w:rsidR="00706604" w:rsidRDefault="00706604" w:rsidP="00D336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604" w:rsidRDefault="00706604" w:rsidP="00D33687">
      <w:r>
        <w:separator/>
      </w:r>
    </w:p>
  </w:footnote>
  <w:footnote w:type="continuationSeparator" w:id="0">
    <w:p w:rsidR="00706604" w:rsidRDefault="00706604" w:rsidP="00D336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4182"/>
    <w:rsid w:val="00030A2A"/>
    <w:rsid w:val="00093B45"/>
    <w:rsid w:val="000A1996"/>
    <w:rsid w:val="000C6D8E"/>
    <w:rsid w:val="0011684E"/>
    <w:rsid w:val="00130F1A"/>
    <w:rsid w:val="001333A0"/>
    <w:rsid w:val="001A455B"/>
    <w:rsid w:val="001B4AC4"/>
    <w:rsid w:val="0024063D"/>
    <w:rsid w:val="002C4E7F"/>
    <w:rsid w:val="002F0147"/>
    <w:rsid w:val="00310718"/>
    <w:rsid w:val="0035594F"/>
    <w:rsid w:val="00360FF9"/>
    <w:rsid w:val="004979DB"/>
    <w:rsid w:val="005225C2"/>
    <w:rsid w:val="00534726"/>
    <w:rsid w:val="00557CCD"/>
    <w:rsid w:val="00584B38"/>
    <w:rsid w:val="005F4182"/>
    <w:rsid w:val="005F5F3E"/>
    <w:rsid w:val="005F6698"/>
    <w:rsid w:val="00684660"/>
    <w:rsid w:val="00706604"/>
    <w:rsid w:val="00791603"/>
    <w:rsid w:val="008C7B18"/>
    <w:rsid w:val="00955723"/>
    <w:rsid w:val="00A911BF"/>
    <w:rsid w:val="00AA1B64"/>
    <w:rsid w:val="00AC6C34"/>
    <w:rsid w:val="00AE09E8"/>
    <w:rsid w:val="00B60B77"/>
    <w:rsid w:val="00BF3A98"/>
    <w:rsid w:val="00C0779A"/>
    <w:rsid w:val="00C4286B"/>
    <w:rsid w:val="00CB5491"/>
    <w:rsid w:val="00CB7E48"/>
    <w:rsid w:val="00CE5A64"/>
    <w:rsid w:val="00CE7343"/>
    <w:rsid w:val="00CF6D75"/>
    <w:rsid w:val="00D33687"/>
    <w:rsid w:val="00D525CB"/>
    <w:rsid w:val="00DE22E4"/>
    <w:rsid w:val="00E20DA4"/>
    <w:rsid w:val="00E25EA2"/>
    <w:rsid w:val="00E4286F"/>
    <w:rsid w:val="00FA214E"/>
    <w:rsid w:val="00FF27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7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36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3687"/>
    <w:rPr>
      <w:sz w:val="18"/>
      <w:szCs w:val="18"/>
    </w:rPr>
  </w:style>
  <w:style w:type="paragraph" w:styleId="a4">
    <w:name w:val="footer"/>
    <w:basedOn w:val="a"/>
    <w:link w:val="Char0"/>
    <w:uiPriority w:val="99"/>
    <w:unhideWhenUsed/>
    <w:rsid w:val="00D33687"/>
    <w:pPr>
      <w:tabs>
        <w:tab w:val="center" w:pos="4153"/>
        <w:tab w:val="right" w:pos="8306"/>
      </w:tabs>
      <w:snapToGrid w:val="0"/>
      <w:jc w:val="left"/>
    </w:pPr>
    <w:rPr>
      <w:sz w:val="18"/>
      <w:szCs w:val="18"/>
    </w:rPr>
  </w:style>
  <w:style w:type="character" w:customStyle="1" w:styleId="Char0">
    <w:name w:val="页脚 Char"/>
    <w:basedOn w:val="a0"/>
    <w:link w:val="a4"/>
    <w:uiPriority w:val="99"/>
    <w:rsid w:val="00D33687"/>
    <w:rPr>
      <w:sz w:val="18"/>
      <w:szCs w:val="18"/>
    </w:rPr>
  </w:style>
  <w:style w:type="character" w:customStyle="1" w:styleId="Char1">
    <w:name w:val="纯文本 Char"/>
    <w:link w:val="a5"/>
    <w:semiHidden/>
    <w:rsid w:val="00310718"/>
    <w:rPr>
      <w:rFonts w:ascii="仿宋_GB2312"/>
      <w:sz w:val="24"/>
    </w:rPr>
  </w:style>
  <w:style w:type="paragraph" w:styleId="a5">
    <w:name w:val="Plain Text"/>
    <w:basedOn w:val="a"/>
    <w:link w:val="Char1"/>
    <w:semiHidden/>
    <w:rsid w:val="00310718"/>
    <w:pPr>
      <w:spacing w:line="360" w:lineRule="auto"/>
      <w:ind w:firstLineChars="200" w:firstLine="480"/>
    </w:pPr>
    <w:rPr>
      <w:rFonts w:ascii="仿宋_GB2312"/>
      <w:sz w:val="24"/>
    </w:rPr>
  </w:style>
  <w:style w:type="character" w:customStyle="1" w:styleId="Char10">
    <w:name w:val="纯文本 Char1"/>
    <w:basedOn w:val="a0"/>
    <w:uiPriority w:val="99"/>
    <w:semiHidden/>
    <w:rsid w:val="00310718"/>
    <w:rPr>
      <w:rFonts w:ascii="宋体" w:eastAsia="宋体" w:hAnsi="Courier New" w:cs="Courier New"/>
      <w:szCs w:val="21"/>
    </w:rPr>
  </w:style>
  <w:style w:type="paragraph" w:styleId="a6">
    <w:name w:val="Balloon Text"/>
    <w:basedOn w:val="a"/>
    <w:link w:val="Char2"/>
    <w:uiPriority w:val="99"/>
    <w:semiHidden/>
    <w:unhideWhenUsed/>
    <w:rsid w:val="00310718"/>
    <w:rPr>
      <w:sz w:val="18"/>
      <w:szCs w:val="18"/>
    </w:rPr>
  </w:style>
  <w:style w:type="character" w:customStyle="1" w:styleId="Char2">
    <w:name w:val="批注框文本 Char"/>
    <w:basedOn w:val="a0"/>
    <w:link w:val="a6"/>
    <w:uiPriority w:val="99"/>
    <w:semiHidden/>
    <w:rsid w:val="00310718"/>
    <w:rPr>
      <w:sz w:val="18"/>
      <w:szCs w:val="18"/>
    </w:rPr>
  </w:style>
  <w:style w:type="table" w:styleId="a7">
    <w:name w:val="Table Grid"/>
    <w:basedOn w:val="a1"/>
    <w:uiPriority w:val="59"/>
    <w:rsid w:val="00130F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36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3687"/>
    <w:rPr>
      <w:sz w:val="18"/>
      <w:szCs w:val="18"/>
    </w:rPr>
  </w:style>
  <w:style w:type="paragraph" w:styleId="a4">
    <w:name w:val="footer"/>
    <w:basedOn w:val="a"/>
    <w:link w:val="Char0"/>
    <w:uiPriority w:val="99"/>
    <w:unhideWhenUsed/>
    <w:rsid w:val="00D33687"/>
    <w:pPr>
      <w:tabs>
        <w:tab w:val="center" w:pos="4153"/>
        <w:tab w:val="right" w:pos="8306"/>
      </w:tabs>
      <w:snapToGrid w:val="0"/>
      <w:jc w:val="left"/>
    </w:pPr>
    <w:rPr>
      <w:sz w:val="18"/>
      <w:szCs w:val="18"/>
    </w:rPr>
  </w:style>
  <w:style w:type="character" w:customStyle="1" w:styleId="Char0">
    <w:name w:val="页脚 Char"/>
    <w:basedOn w:val="a0"/>
    <w:link w:val="a4"/>
    <w:uiPriority w:val="99"/>
    <w:rsid w:val="00D33687"/>
    <w:rPr>
      <w:sz w:val="18"/>
      <w:szCs w:val="18"/>
    </w:rPr>
  </w:style>
  <w:style w:type="character" w:customStyle="1" w:styleId="Char1">
    <w:name w:val="纯文本 Char"/>
    <w:link w:val="a5"/>
    <w:semiHidden/>
    <w:rsid w:val="00310718"/>
    <w:rPr>
      <w:rFonts w:ascii="仿宋_GB2312"/>
      <w:sz w:val="24"/>
    </w:rPr>
  </w:style>
  <w:style w:type="paragraph" w:styleId="a5">
    <w:name w:val="Plain Text"/>
    <w:basedOn w:val="a"/>
    <w:link w:val="Char1"/>
    <w:semiHidden/>
    <w:rsid w:val="00310718"/>
    <w:pPr>
      <w:spacing w:line="360" w:lineRule="auto"/>
      <w:ind w:firstLineChars="200" w:firstLine="480"/>
    </w:pPr>
    <w:rPr>
      <w:rFonts w:ascii="仿宋_GB2312"/>
      <w:sz w:val="24"/>
    </w:rPr>
  </w:style>
  <w:style w:type="character" w:customStyle="1" w:styleId="Char10">
    <w:name w:val="纯文本 Char1"/>
    <w:basedOn w:val="a0"/>
    <w:uiPriority w:val="99"/>
    <w:semiHidden/>
    <w:rsid w:val="00310718"/>
    <w:rPr>
      <w:rFonts w:ascii="宋体" w:eastAsia="宋体" w:hAnsi="Courier New" w:cs="Courier New"/>
      <w:szCs w:val="21"/>
    </w:rPr>
  </w:style>
  <w:style w:type="paragraph" w:styleId="a6">
    <w:name w:val="Balloon Text"/>
    <w:basedOn w:val="a"/>
    <w:link w:val="Char2"/>
    <w:uiPriority w:val="99"/>
    <w:semiHidden/>
    <w:unhideWhenUsed/>
    <w:rsid w:val="00310718"/>
    <w:rPr>
      <w:sz w:val="18"/>
      <w:szCs w:val="18"/>
    </w:rPr>
  </w:style>
  <w:style w:type="character" w:customStyle="1" w:styleId="Char2">
    <w:name w:val="批注框文本 Char"/>
    <w:basedOn w:val="a0"/>
    <w:link w:val="a6"/>
    <w:uiPriority w:val="99"/>
    <w:semiHidden/>
    <w:rsid w:val="00310718"/>
    <w:rPr>
      <w:sz w:val="18"/>
      <w:szCs w:val="18"/>
    </w:rPr>
  </w:style>
  <w:style w:type="table" w:styleId="a7">
    <w:name w:val="Table Grid"/>
    <w:basedOn w:val="a1"/>
    <w:uiPriority w:val="59"/>
    <w:rsid w:val="00130F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9354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853</Words>
  <Characters>4864</Characters>
  <Application>Microsoft Office Word</Application>
  <DocSecurity>0</DocSecurity>
  <Lines>40</Lines>
  <Paragraphs>11</Paragraphs>
  <ScaleCrop>false</ScaleCrop>
  <Company>Microsoft</Company>
  <LinksUpToDate>false</LinksUpToDate>
  <CharactersWithSpaces>5706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司马杨虎</cp:lastModifiedBy>
  <cp:revision>2</cp:revision>
  <dcterms:created xsi:type="dcterms:W3CDTF">2020-06-03T08:04:00Z</dcterms:created>
  <dcterms:modified xsi:type="dcterms:W3CDTF">2020-06-03T08:04:00Z</dcterms:modified>
</cp:coreProperties>
</file>